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A0D" w:rsidRDefault="00545A0D" w:rsidP="009900E5">
      <w:pPr>
        <w:spacing w:after="0"/>
        <w:jc w:val="center"/>
        <w:rPr>
          <w:rFonts w:ascii="Times New Roman" w:hAnsi="Times New Roman"/>
          <w:b/>
          <w:sz w:val="24"/>
          <w:szCs w:val="24"/>
        </w:rPr>
      </w:pPr>
      <w:bookmarkStart w:id="0" w:name="_GoBack"/>
      <w:bookmarkEnd w:id="0"/>
    </w:p>
    <w:p w:rsidR="009900E5" w:rsidRPr="008626C6" w:rsidRDefault="009900E5" w:rsidP="009900E5">
      <w:pPr>
        <w:spacing w:after="0"/>
        <w:jc w:val="center"/>
        <w:rPr>
          <w:rFonts w:ascii="Times New Roman" w:hAnsi="Times New Roman"/>
          <w:b/>
          <w:sz w:val="24"/>
          <w:szCs w:val="24"/>
        </w:rPr>
      </w:pPr>
      <w:proofErr w:type="spellStart"/>
      <w:r w:rsidRPr="008626C6">
        <w:rPr>
          <w:rFonts w:ascii="Times New Roman" w:hAnsi="Times New Roman"/>
          <w:b/>
          <w:sz w:val="24"/>
          <w:szCs w:val="24"/>
        </w:rPr>
        <w:t>Яшил</w:t>
      </w:r>
      <w:proofErr w:type="spellEnd"/>
      <w:r w:rsidRPr="008626C6">
        <w:rPr>
          <w:rFonts w:ascii="Times New Roman" w:hAnsi="Times New Roman"/>
          <w:b/>
          <w:sz w:val="24"/>
          <w:szCs w:val="24"/>
        </w:rPr>
        <w:t xml:space="preserve">  </w:t>
      </w:r>
      <w:proofErr w:type="spellStart"/>
      <w:r w:rsidRPr="008626C6">
        <w:rPr>
          <w:rFonts w:ascii="Times New Roman" w:hAnsi="Times New Roman"/>
          <w:b/>
          <w:sz w:val="24"/>
          <w:szCs w:val="24"/>
        </w:rPr>
        <w:t>иқлим</w:t>
      </w:r>
      <w:proofErr w:type="spellEnd"/>
      <w:r w:rsidRPr="008626C6">
        <w:rPr>
          <w:rFonts w:ascii="Times New Roman" w:hAnsi="Times New Roman"/>
          <w:b/>
          <w:sz w:val="24"/>
          <w:szCs w:val="24"/>
        </w:rPr>
        <w:t xml:space="preserve">  </w:t>
      </w:r>
      <w:proofErr w:type="spellStart"/>
      <w:r w:rsidRPr="008626C6">
        <w:rPr>
          <w:rFonts w:ascii="Times New Roman" w:hAnsi="Times New Roman"/>
          <w:b/>
          <w:sz w:val="24"/>
          <w:szCs w:val="24"/>
        </w:rPr>
        <w:t>жамғармаси</w:t>
      </w:r>
      <w:proofErr w:type="spellEnd"/>
      <w:r w:rsidRPr="008626C6">
        <w:rPr>
          <w:rFonts w:ascii="Times New Roman" w:hAnsi="Times New Roman"/>
          <w:b/>
          <w:sz w:val="24"/>
          <w:szCs w:val="24"/>
        </w:rPr>
        <w:t xml:space="preserve">  </w:t>
      </w:r>
      <w:proofErr w:type="spellStart"/>
      <w:r w:rsidRPr="008626C6">
        <w:rPr>
          <w:rFonts w:ascii="Times New Roman" w:hAnsi="Times New Roman"/>
          <w:b/>
          <w:sz w:val="24"/>
          <w:szCs w:val="24"/>
        </w:rPr>
        <w:t>билан</w:t>
      </w:r>
      <w:proofErr w:type="spellEnd"/>
      <w:r w:rsidRPr="008626C6">
        <w:rPr>
          <w:rFonts w:ascii="Times New Roman" w:hAnsi="Times New Roman"/>
          <w:b/>
          <w:sz w:val="24"/>
          <w:szCs w:val="24"/>
        </w:rPr>
        <w:t xml:space="preserve">  ҳамкорлик</w:t>
      </w:r>
      <w:r w:rsidR="00930D68" w:rsidRPr="008626C6">
        <w:rPr>
          <w:rFonts w:ascii="Times New Roman" w:hAnsi="Times New Roman"/>
          <w:b/>
          <w:sz w:val="24"/>
          <w:szCs w:val="24"/>
          <w:lang w:val="uz-Cyrl-UZ"/>
        </w:rPr>
        <w:t>ни ривожлантириш</w:t>
      </w:r>
    </w:p>
    <w:p w:rsidR="009900E5" w:rsidRPr="008626C6" w:rsidRDefault="009900E5" w:rsidP="009900E5">
      <w:pPr>
        <w:spacing w:after="0"/>
        <w:jc w:val="center"/>
        <w:rPr>
          <w:rFonts w:ascii="Times New Roman" w:hAnsi="Times New Roman"/>
          <w:b/>
          <w:sz w:val="24"/>
          <w:szCs w:val="24"/>
        </w:rPr>
      </w:pPr>
    </w:p>
    <w:p w:rsidR="009A3140" w:rsidRPr="008626C6" w:rsidRDefault="009900E5" w:rsidP="009900E5">
      <w:pPr>
        <w:spacing w:after="0"/>
        <w:ind w:firstLine="567"/>
        <w:jc w:val="both"/>
        <w:rPr>
          <w:rFonts w:ascii="Times New Roman" w:hAnsi="Times New Roman"/>
          <w:sz w:val="24"/>
          <w:szCs w:val="24"/>
          <w:shd w:val="clear" w:color="auto" w:fill="FFFFFF"/>
          <w:lang w:val="uz-Cyrl-UZ"/>
        </w:rPr>
      </w:pPr>
      <w:r w:rsidRPr="008626C6">
        <w:rPr>
          <w:rFonts w:ascii="Times New Roman" w:hAnsi="Times New Roman"/>
          <w:sz w:val="24"/>
          <w:szCs w:val="24"/>
          <w:shd w:val="clear" w:color="auto" w:fill="FFFFFF"/>
        </w:rPr>
        <w:t>201</w:t>
      </w:r>
      <w:r w:rsidR="00930D68" w:rsidRPr="008626C6">
        <w:rPr>
          <w:rFonts w:ascii="Times New Roman" w:hAnsi="Times New Roman"/>
          <w:sz w:val="24"/>
          <w:szCs w:val="24"/>
          <w:shd w:val="clear" w:color="auto" w:fill="FFFFFF"/>
          <w:lang w:val="uz-Cyrl-UZ"/>
        </w:rPr>
        <w:t>9</w:t>
      </w:r>
      <w:r w:rsidRPr="008626C6">
        <w:rPr>
          <w:rFonts w:ascii="Times New Roman" w:hAnsi="Times New Roman"/>
          <w:sz w:val="24"/>
          <w:szCs w:val="24"/>
          <w:shd w:val="clear" w:color="auto" w:fill="FFFFFF"/>
        </w:rPr>
        <w:t xml:space="preserve"> </w:t>
      </w:r>
      <w:proofErr w:type="spellStart"/>
      <w:r w:rsidRPr="008626C6">
        <w:rPr>
          <w:rFonts w:ascii="Times New Roman" w:hAnsi="Times New Roman"/>
          <w:sz w:val="24"/>
          <w:szCs w:val="24"/>
          <w:shd w:val="clear" w:color="auto" w:fill="FFFFFF"/>
        </w:rPr>
        <w:t>йил</w:t>
      </w:r>
      <w:proofErr w:type="spellEnd"/>
      <w:r w:rsidRPr="008626C6">
        <w:rPr>
          <w:rFonts w:ascii="Times New Roman" w:hAnsi="Times New Roman"/>
          <w:sz w:val="24"/>
          <w:szCs w:val="24"/>
          <w:shd w:val="clear" w:color="auto" w:fill="FFFFFF"/>
        </w:rPr>
        <w:t xml:space="preserve"> </w:t>
      </w:r>
      <w:r w:rsidR="00930D68" w:rsidRPr="008626C6">
        <w:rPr>
          <w:rFonts w:ascii="Times New Roman" w:hAnsi="Times New Roman"/>
          <w:sz w:val="24"/>
          <w:szCs w:val="24"/>
          <w:shd w:val="clear" w:color="auto" w:fill="FFFFFF"/>
          <w:lang w:val="uz-Cyrl-UZ"/>
        </w:rPr>
        <w:t xml:space="preserve">22 майда </w:t>
      </w:r>
      <w:proofErr w:type="spellStart"/>
      <w:r w:rsidRPr="008626C6">
        <w:rPr>
          <w:rFonts w:ascii="Times New Roman" w:hAnsi="Times New Roman"/>
          <w:sz w:val="24"/>
          <w:szCs w:val="24"/>
          <w:shd w:val="clear" w:color="auto" w:fill="FFFFFF"/>
        </w:rPr>
        <w:t>Ў</w:t>
      </w:r>
      <w:r w:rsidRPr="008626C6">
        <w:rPr>
          <w:rFonts w:ascii="Times New Roman" w:hAnsi="Times New Roman"/>
          <w:sz w:val="24"/>
          <w:szCs w:val="24"/>
        </w:rPr>
        <w:t>збекистон</w:t>
      </w:r>
      <w:proofErr w:type="spellEnd"/>
      <w:r w:rsidRPr="008626C6">
        <w:rPr>
          <w:rFonts w:ascii="Times New Roman" w:hAnsi="Times New Roman"/>
          <w:sz w:val="24"/>
          <w:szCs w:val="24"/>
        </w:rPr>
        <w:t xml:space="preserve"> </w:t>
      </w:r>
      <w:proofErr w:type="spellStart"/>
      <w:r w:rsidRPr="008626C6">
        <w:rPr>
          <w:rFonts w:ascii="Times New Roman" w:hAnsi="Times New Roman"/>
          <w:sz w:val="24"/>
          <w:szCs w:val="24"/>
        </w:rPr>
        <w:t>Миллий</w:t>
      </w:r>
      <w:proofErr w:type="spellEnd"/>
      <w:r w:rsidRPr="008626C6">
        <w:rPr>
          <w:rFonts w:ascii="Times New Roman" w:hAnsi="Times New Roman"/>
          <w:sz w:val="24"/>
          <w:szCs w:val="24"/>
        </w:rPr>
        <w:t xml:space="preserve"> </w:t>
      </w:r>
      <w:proofErr w:type="spellStart"/>
      <w:r w:rsidRPr="008626C6">
        <w:rPr>
          <w:rFonts w:ascii="Times New Roman" w:hAnsi="Times New Roman"/>
          <w:sz w:val="24"/>
          <w:szCs w:val="24"/>
          <w:shd w:val="clear" w:color="auto" w:fill="FFFFFF"/>
        </w:rPr>
        <w:t>матбуот</w:t>
      </w:r>
      <w:proofErr w:type="spellEnd"/>
      <w:r w:rsidRPr="008626C6">
        <w:rPr>
          <w:rFonts w:ascii="Times New Roman" w:hAnsi="Times New Roman"/>
          <w:sz w:val="24"/>
          <w:szCs w:val="24"/>
          <w:shd w:val="clear" w:color="auto" w:fill="FFFFFF"/>
        </w:rPr>
        <w:t xml:space="preserve"> </w:t>
      </w:r>
      <w:proofErr w:type="spellStart"/>
      <w:r w:rsidRPr="008626C6">
        <w:rPr>
          <w:rFonts w:ascii="Times New Roman" w:hAnsi="Times New Roman"/>
          <w:sz w:val="24"/>
          <w:szCs w:val="24"/>
          <w:shd w:val="clear" w:color="auto" w:fill="FFFFFF"/>
        </w:rPr>
        <w:t>марказида</w:t>
      </w:r>
      <w:proofErr w:type="spellEnd"/>
      <w:r w:rsidRPr="008626C6">
        <w:rPr>
          <w:rFonts w:ascii="Times New Roman" w:hAnsi="Times New Roman"/>
          <w:sz w:val="24"/>
          <w:szCs w:val="24"/>
          <w:shd w:val="clear" w:color="auto" w:fill="FFFFFF"/>
        </w:rPr>
        <w:t xml:space="preserve"> </w:t>
      </w:r>
      <w:r w:rsidR="009A3140" w:rsidRPr="008626C6">
        <w:rPr>
          <w:rFonts w:ascii="Times New Roman" w:hAnsi="Times New Roman"/>
          <w:sz w:val="24"/>
          <w:szCs w:val="24"/>
          <w:shd w:val="clear" w:color="auto" w:fill="FFFFFF"/>
          <w:lang w:val="uz-Cyrl-UZ"/>
        </w:rPr>
        <w:t xml:space="preserve">Ўзбекистон Республикаси Вазирлар Маҳкамаси ҳузуридаги Гидрометеорология хизмати маркази (Ўзгидромет) </w:t>
      </w:r>
      <w:r w:rsidRPr="008626C6">
        <w:rPr>
          <w:rFonts w:ascii="Times New Roman" w:hAnsi="Times New Roman"/>
          <w:sz w:val="24"/>
          <w:szCs w:val="24"/>
          <w:shd w:val="clear" w:color="auto" w:fill="FFFFFF"/>
        </w:rPr>
        <w:t>“</w:t>
      </w:r>
      <w:proofErr w:type="spellStart"/>
      <w:r w:rsidRPr="008626C6">
        <w:rPr>
          <w:rFonts w:ascii="Times New Roman" w:hAnsi="Times New Roman"/>
          <w:sz w:val="24"/>
          <w:szCs w:val="24"/>
          <w:shd w:val="clear" w:color="auto" w:fill="FFFFFF"/>
        </w:rPr>
        <w:t>Яшил</w:t>
      </w:r>
      <w:proofErr w:type="spellEnd"/>
      <w:r w:rsidRPr="008626C6">
        <w:rPr>
          <w:rFonts w:ascii="Times New Roman" w:hAnsi="Times New Roman"/>
          <w:sz w:val="24"/>
          <w:szCs w:val="24"/>
          <w:shd w:val="clear" w:color="auto" w:fill="FFFFFF"/>
        </w:rPr>
        <w:t xml:space="preserve"> </w:t>
      </w:r>
      <w:proofErr w:type="spellStart"/>
      <w:r w:rsidRPr="008626C6">
        <w:rPr>
          <w:rFonts w:ascii="Times New Roman" w:hAnsi="Times New Roman"/>
          <w:sz w:val="24"/>
          <w:szCs w:val="24"/>
          <w:shd w:val="clear" w:color="auto" w:fill="FFFFFF"/>
        </w:rPr>
        <w:t>иқлим</w:t>
      </w:r>
      <w:proofErr w:type="spellEnd"/>
      <w:r w:rsidRPr="008626C6">
        <w:rPr>
          <w:rFonts w:ascii="Times New Roman" w:hAnsi="Times New Roman"/>
          <w:sz w:val="24"/>
          <w:szCs w:val="24"/>
          <w:shd w:val="clear" w:color="auto" w:fill="FFFFFF"/>
        </w:rPr>
        <w:t xml:space="preserve"> </w:t>
      </w:r>
      <w:proofErr w:type="spellStart"/>
      <w:r w:rsidRPr="008626C6">
        <w:rPr>
          <w:rFonts w:ascii="Times New Roman" w:hAnsi="Times New Roman"/>
          <w:sz w:val="24"/>
          <w:szCs w:val="24"/>
          <w:shd w:val="clear" w:color="auto" w:fill="FFFFFF"/>
        </w:rPr>
        <w:t>жамғ</w:t>
      </w:r>
      <w:r w:rsidRPr="008626C6">
        <w:rPr>
          <w:rFonts w:ascii="Times New Roman" w:hAnsi="Times New Roman"/>
          <w:sz w:val="24"/>
          <w:szCs w:val="24"/>
        </w:rPr>
        <w:t>армаси</w:t>
      </w:r>
      <w:proofErr w:type="spellEnd"/>
      <w:r w:rsidRPr="008626C6">
        <w:rPr>
          <w:rFonts w:ascii="Times New Roman" w:hAnsi="Times New Roman"/>
          <w:sz w:val="24"/>
          <w:szCs w:val="24"/>
        </w:rPr>
        <w:t xml:space="preserve"> </w:t>
      </w:r>
      <w:proofErr w:type="spellStart"/>
      <w:r w:rsidRPr="008626C6">
        <w:rPr>
          <w:rFonts w:ascii="Times New Roman" w:hAnsi="Times New Roman"/>
          <w:sz w:val="24"/>
          <w:szCs w:val="24"/>
        </w:rPr>
        <w:t>билан</w:t>
      </w:r>
      <w:proofErr w:type="spellEnd"/>
      <w:r w:rsidRPr="008626C6">
        <w:rPr>
          <w:rFonts w:ascii="Times New Roman" w:hAnsi="Times New Roman"/>
          <w:sz w:val="24"/>
          <w:szCs w:val="24"/>
        </w:rPr>
        <w:t xml:space="preserve"> </w:t>
      </w:r>
      <w:proofErr w:type="spellStart"/>
      <w:r w:rsidRPr="008626C6">
        <w:rPr>
          <w:rFonts w:ascii="Times New Roman" w:hAnsi="Times New Roman"/>
          <w:sz w:val="24"/>
          <w:szCs w:val="24"/>
        </w:rPr>
        <w:t>ҳамкорликни</w:t>
      </w:r>
      <w:proofErr w:type="spellEnd"/>
      <w:r w:rsidR="00930D68" w:rsidRPr="008626C6">
        <w:rPr>
          <w:rFonts w:ascii="Times New Roman" w:hAnsi="Times New Roman"/>
          <w:sz w:val="24"/>
          <w:szCs w:val="24"/>
          <w:lang w:val="uz-Cyrl-UZ"/>
        </w:rPr>
        <w:t xml:space="preserve"> ривожлантириш</w:t>
      </w:r>
      <w:r w:rsidRPr="008626C6">
        <w:rPr>
          <w:rFonts w:ascii="Times New Roman" w:hAnsi="Times New Roman"/>
          <w:sz w:val="24"/>
          <w:szCs w:val="24"/>
        </w:rPr>
        <w:t xml:space="preserve">” </w:t>
      </w:r>
      <w:proofErr w:type="spellStart"/>
      <w:r w:rsidRPr="008626C6">
        <w:rPr>
          <w:rFonts w:ascii="Times New Roman" w:hAnsi="Times New Roman"/>
          <w:sz w:val="24"/>
          <w:szCs w:val="24"/>
        </w:rPr>
        <w:t>мавзусида</w:t>
      </w:r>
      <w:proofErr w:type="spellEnd"/>
      <w:r w:rsidRPr="008626C6">
        <w:rPr>
          <w:rFonts w:ascii="Times New Roman" w:hAnsi="Times New Roman"/>
          <w:sz w:val="24"/>
          <w:szCs w:val="24"/>
        </w:rPr>
        <w:t xml:space="preserve"> </w:t>
      </w:r>
      <w:proofErr w:type="spellStart"/>
      <w:r w:rsidRPr="008626C6">
        <w:rPr>
          <w:rFonts w:ascii="Times New Roman" w:hAnsi="Times New Roman"/>
          <w:sz w:val="24"/>
          <w:szCs w:val="24"/>
          <w:shd w:val="clear" w:color="auto" w:fill="FFFFFF"/>
        </w:rPr>
        <w:t>матбуот</w:t>
      </w:r>
      <w:proofErr w:type="spellEnd"/>
      <w:r w:rsidRPr="008626C6">
        <w:rPr>
          <w:rFonts w:ascii="Times New Roman" w:hAnsi="Times New Roman"/>
          <w:sz w:val="24"/>
          <w:szCs w:val="24"/>
          <w:shd w:val="clear" w:color="auto" w:fill="FFFFFF"/>
        </w:rPr>
        <w:t xml:space="preserve"> </w:t>
      </w:r>
      <w:proofErr w:type="spellStart"/>
      <w:r w:rsidRPr="008626C6">
        <w:rPr>
          <w:rFonts w:ascii="Times New Roman" w:hAnsi="Times New Roman"/>
          <w:sz w:val="24"/>
          <w:szCs w:val="24"/>
          <w:shd w:val="clear" w:color="auto" w:fill="FFFFFF"/>
        </w:rPr>
        <w:t>анжумани</w:t>
      </w:r>
      <w:proofErr w:type="spellEnd"/>
      <w:r w:rsidRPr="008626C6">
        <w:rPr>
          <w:rFonts w:ascii="Times New Roman" w:hAnsi="Times New Roman"/>
          <w:sz w:val="24"/>
          <w:szCs w:val="24"/>
          <w:shd w:val="clear" w:color="auto" w:fill="FFFFFF"/>
        </w:rPr>
        <w:t xml:space="preserve"> </w:t>
      </w:r>
      <w:proofErr w:type="spellStart"/>
      <w:r w:rsidRPr="008626C6">
        <w:rPr>
          <w:rFonts w:ascii="Times New Roman" w:hAnsi="Times New Roman"/>
          <w:sz w:val="24"/>
          <w:szCs w:val="24"/>
          <w:shd w:val="clear" w:color="auto" w:fill="FFFFFF"/>
        </w:rPr>
        <w:t>ва</w:t>
      </w:r>
      <w:proofErr w:type="spellEnd"/>
      <w:r w:rsidRPr="008626C6">
        <w:rPr>
          <w:rFonts w:ascii="Times New Roman" w:hAnsi="Times New Roman"/>
          <w:sz w:val="24"/>
          <w:szCs w:val="24"/>
          <w:shd w:val="clear" w:color="auto" w:fill="FFFFFF"/>
        </w:rPr>
        <w:t xml:space="preserve"> </w:t>
      </w:r>
      <w:proofErr w:type="spellStart"/>
      <w:r w:rsidRPr="008626C6">
        <w:rPr>
          <w:rFonts w:ascii="Times New Roman" w:hAnsi="Times New Roman"/>
          <w:sz w:val="24"/>
          <w:szCs w:val="24"/>
          <w:shd w:val="clear" w:color="auto" w:fill="FFFFFF"/>
        </w:rPr>
        <w:t>давра</w:t>
      </w:r>
      <w:proofErr w:type="spellEnd"/>
      <w:r w:rsidRPr="008626C6">
        <w:rPr>
          <w:rFonts w:ascii="Times New Roman" w:hAnsi="Times New Roman"/>
          <w:sz w:val="24"/>
          <w:szCs w:val="24"/>
          <w:shd w:val="clear" w:color="auto" w:fill="FFFFFF"/>
        </w:rPr>
        <w:t xml:space="preserve"> </w:t>
      </w:r>
      <w:proofErr w:type="spellStart"/>
      <w:r w:rsidRPr="008626C6">
        <w:rPr>
          <w:rFonts w:ascii="Times New Roman" w:hAnsi="Times New Roman"/>
          <w:sz w:val="24"/>
          <w:szCs w:val="24"/>
          <w:shd w:val="clear" w:color="auto" w:fill="FFFFFF"/>
        </w:rPr>
        <w:t>суҳ</w:t>
      </w:r>
      <w:proofErr w:type="gramStart"/>
      <w:r w:rsidRPr="008626C6">
        <w:rPr>
          <w:rFonts w:ascii="Times New Roman" w:hAnsi="Times New Roman"/>
          <w:sz w:val="24"/>
          <w:szCs w:val="24"/>
          <w:shd w:val="clear" w:color="auto" w:fill="FFFFFF"/>
        </w:rPr>
        <w:t>бати</w:t>
      </w:r>
      <w:proofErr w:type="spellEnd"/>
      <w:proofErr w:type="gramEnd"/>
      <w:r w:rsidRPr="008626C6">
        <w:rPr>
          <w:rFonts w:ascii="Times New Roman" w:hAnsi="Times New Roman"/>
          <w:sz w:val="24"/>
          <w:szCs w:val="24"/>
          <w:shd w:val="clear" w:color="auto" w:fill="FFFFFF"/>
        </w:rPr>
        <w:t xml:space="preserve"> </w:t>
      </w:r>
      <w:r w:rsidR="009A3140" w:rsidRPr="008626C6">
        <w:rPr>
          <w:rFonts w:ascii="Times New Roman" w:hAnsi="Times New Roman"/>
          <w:sz w:val="24"/>
          <w:szCs w:val="24"/>
          <w:shd w:val="clear" w:color="auto" w:fill="FFFFFF"/>
          <w:lang w:val="uz-Cyrl-UZ"/>
        </w:rPr>
        <w:t xml:space="preserve">ўтказди. </w:t>
      </w:r>
    </w:p>
    <w:p w:rsidR="009A3140" w:rsidRPr="008626C6" w:rsidRDefault="009A3140" w:rsidP="009900E5">
      <w:pPr>
        <w:spacing w:after="0"/>
        <w:ind w:firstLine="567"/>
        <w:jc w:val="both"/>
        <w:rPr>
          <w:rFonts w:ascii="Times New Roman" w:hAnsi="Times New Roman"/>
          <w:sz w:val="24"/>
          <w:szCs w:val="24"/>
          <w:shd w:val="clear" w:color="auto" w:fill="FFFFFF"/>
          <w:lang w:val="uz-Cyrl-UZ"/>
        </w:rPr>
      </w:pPr>
      <w:r w:rsidRPr="008626C6">
        <w:rPr>
          <w:rFonts w:ascii="Times New Roman" w:hAnsi="Times New Roman"/>
          <w:sz w:val="24"/>
          <w:szCs w:val="24"/>
          <w:shd w:val="clear" w:color="auto" w:fill="FFFFFF"/>
          <w:lang w:val="uz-Cyrl-UZ"/>
        </w:rPr>
        <w:t xml:space="preserve">Тадбирнинг мақсади Яшил иқлим жамғармаси (ЯИЖ) фаолиятини ёритиш, ЯИЖ учун лойиҳавий таклифлар ишлаб чиқиш билан боғлиқ масалаларни муҳокама қилишдан иборат бўлди. Матбуот анжуманида республика манфаатдор вазирлик ва идоралари вакиллари, олимлар ва журналситлар қатнашди. </w:t>
      </w:r>
    </w:p>
    <w:p w:rsidR="009900E5" w:rsidRPr="008626C6" w:rsidRDefault="009A3140" w:rsidP="009900E5">
      <w:pPr>
        <w:spacing w:after="0"/>
        <w:ind w:firstLine="567"/>
        <w:jc w:val="both"/>
        <w:rPr>
          <w:rFonts w:ascii="Times New Roman" w:hAnsi="Times New Roman"/>
          <w:sz w:val="24"/>
          <w:szCs w:val="24"/>
          <w:shd w:val="clear" w:color="auto" w:fill="FFFFFF"/>
          <w:lang w:val="uz-Cyrl-UZ"/>
        </w:rPr>
      </w:pPr>
      <w:r w:rsidRPr="008626C6">
        <w:rPr>
          <w:rFonts w:ascii="Times New Roman" w:hAnsi="Times New Roman"/>
          <w:sz w:val="24"/>
          <w:szCs w:val="24"/>
          <w:shd w:val="clear" w:color="auto" w:fill="FFFFFF"/>
          <w:lang w:val="uz-Cyrl-UZ"/>
        </w:rPr>
        <w:t xml:space="preserve">Иқлим ўзгариши замонамизнинг асосий таҳдидларидан бирига айланган. Жаҳон метеорология ташкилоти маълумотларига кўра кузатувлар тарихидаги энг илиқ 20 йил сўнгги 22 йилга тўғри келган. Энг иссиқ тўрт йил эса охирги тўрт йилга тўғри келган. Иқлим ўзгаришининг бошқа яққол белгиларини ҳам кузатиш мумкин, булар – денгиз сатҳининг кўтарилиши, музликларнинг эриши, Ер куррасининг  барча минтақаларида кузатилаётган </w:t>
      </w:r>
      <w:r w:rsidR="008C2434" w:rsidRPr="008626C6">
        <w:rPr>
          <w:rFonts w:ascii="Times New Roman" w:hAnsi="Times New Roman"/>
          <w:sz w:val="24"/>
          <w:szCs w:val="24"/>
          <w:shd w:val="clear" w:color="auto" w:fill="FFFFFF"/>
          <w:lang w:val="uz-Cyrl-UZ"/>
        </w:rPr>
        <w:t>экстремал метеорологик ҳодисалар (сув тошқинлари, қурғоқчилик ва бош.)</w:t>
      </w:r>
      <w:r w:rsidRPr="008626C6">
        <w:rPr>
          <w:rFonts w:ascii="Times New Roman" w:hAnsi="Times New Roman"/>
          <w:sz w:val="24"/>
          <w:szCs w:val="24"/>
          <w:shd w:val="clear" w:color="auto" w:fill="FFFFFF"/>
          <w:lang w:val="uz-Cyrl-UZ"/>
        </w:rPr>
        <w:t>.</w:t>
      </w:r>
      <w:r w:rsidR="008C2434" w:rsidRPr="008626C6">
        <w:rPr>
          <w:rFonts w:ascii="Times New Roman" w:hAnsi="Times New Roman"/>
          <w:sz w:val="24"/>
          <w:szCs w:val="24"/>
          <w:shd w:val="clear" w:color="auto" w:fill="FFFFFF"/>
          <w:lang w:val="uz-Cyrl-UZ"/>
        </w:rPr>
        <w:t xml:space="preserve"> Табиий  офатлар хавфининг ортиши, ҳодисаларнинг мисли кўрилмаган кўлами ҳам бунга далилдир. Агар бугун қатъий чоралар кўрилмаса, иқлим ўзгаришига кейинги мослашиш катта сарф-харажат ва ҳаркатларни талаб қилиши мумкин.  </w:t>
      </w:r>
    </w:p>
    <w:p w:rsidR="009900E5" w:rsidRPr="008626C6" w:rsidRDefault="009900E5" w:rsidP="009900E5">
      <w:pPr>
        <w:spacing w:after="0"/>
        <w:ind w:firstLine="567"/>
        <w:jc w:val="both"/>
        <w:rPr>
          <w:rFonts w:ascii="Times New Roman" w:hAnsi="Times New Roman"/>
          <w:sz w:val="24"/>
          <w:szCs w:val="24"/>
          <w:lang w:val="uz-Cyrl-UZ"/>
        </w:rPr>
      </w:pPr>
      <w:r w:rsidRPr="008626C6">
        <w:rPr>
          <w:rFonts w:ascii="Times New Roman" w:eastAsia="Arial Unicode MS" w:hAnsi="Times New Roman"/>
          <w:iCs/>
          <w:noProof/>
          <w:sz w:val="24"/>
          <w:szCs w:val="24"/>
          <w:lang w:val="uz-Cyrl-UZ"/>
        </w:rPr>
        <w:t xml:space="preserve">Марказий Осиё </w:t>
      </w:r>
      <w:r w:rsidR="00614D33" w:rsidRPr="008626C6">
        <w:rPr>
          <w:rFonts w:ascii="Times New Roman" w:eastAsia="Arial Unicode MS" w:hAnsi="Times New Roman"/>
          <w:iCs/>
          <w:noProof/>
          <w:sz w:val="24"/>
          <w:szCs w:val="24"/>
          <w:lang w:val="uz-Cyrl-UZ"/>
        </w:rPr>
        <w:t xml:space="preserve">ҳам </w:t>
      </w:r>
      <w:r w:rsidRPr="008626C6">
        <w:rPr>
          <w:rFonts w:ascii="Times New Roman" w:eastAsia="Arial Unicode MS" w:hAnsi="Times New Roman"/>
          <w:iCs/>
          <w:noProof/>
          <w:sz w:val="24"/>
          <w:szCs w:val="24"/>
          <w:lang w:val="uz-Cyrl-UZ"/>
        </w:rPr>
        <w:t>иқлим ў</w:t>
      </w:r>
      <w:r w:rsidRPr="008626C6">
        <w:rPr>
          <w:rFonts w:ascii="Times New Roman" w:hAnsi="Times New Roman"/>
          <w:sz w:val="24"/>
          <w:szCs w:val="24"/>
          <w:lang w:val="uz-Cyrl-UZ"/>
        </w:rPr>
        <w:t>згарувчанлигини</w:t>
      </w:r>
      <w:r w:rsidR="00614D33" w:rsidRPr="008626C6">
        <w:rPr>
          <w:rFonts w:ascii="Times New Roman" w:hAnsi="Times New Roman"/>
          <w:sz w:val="24"/>
          <w:szCs w:val="24"/>
          <w:lang w:val="uz-Cyrl-UZ"/>
        </w:rPr>
        <w:t xml:space="preserve">нг </w:t>
      </w:r>
      <w:r w:rsidRPr="008626C6">
        <w:rPr>
          <w:rFonts w:ascii="Times New Roman" w:hAnsi="Times New Roman"/>
          <w:sz w:val="24"/>
          <w:szCs w:val="24"/>
          <w:lang w:val="uz-Cyrl-UZ"/>
        </w:rPr>
        <w:t xml:space="preserve"> </w:t>
      </w:r>
      <w:r w:rsidR="00A22EDA" w:rsidRPr="008626C6">
        <w:rPr>
          <w:rFonts w:ascii="Times New Roman" w:hAnsi="Times New Roman"/>
          <w:sz w:val="24"/>
          <w:szCs w:val="24"/>
          <w:lang w:val="uz-Cyrl-UZ"/>
        </w:rPr>
        <w:t xml:space="preserve">жорий </w:t>
      </w:r>
      <w:r w:rsidRPr="008626C6">
        <w:rPr>
          <w:rFonts w:ascii="Times New Roman" w:hAnsi="Times New Roman"/>
          <w:sz w:val="24"/>
          <w:szCs w:val="24"/>
          <w:lang w:val="uz-Cyrl-UZ"/>
        </w:rPr>
        <w:t xml:space="preserve">кучайиши </w:t>
      </w:r>
      <w:r w:rsidR="00614D33" w:rsidRPr="008626C6">
        <w:rPr>
          <w:rFonts w:ascii="Times New Roman" w:hAnsi="Times New Roman"/>
          <w:sz w:val="24"/>
          <w:szCs w:val="24"/>
          <w:lang w:val="uz-Cyrl-UZ"/>
        </w:rPr>
        <w:t xml:space="preserve">билан боғлиқ, ҳам </w:t>
      </w:r>
      <w:r w:rsidRPr="008626C6">
        <w:rPr>
          <w:rFonts w:ascii="Times New Roman" w:hAnsi="Times New Roman"/>
          <w:sz w:val="24"/>
          <w:szCs w:val="24"/>
          <w:lang w:val="uz-Cyrl-UZ"/>
        </w:rPr>
        <w:t xml:space="preserve"> </w:t>
      </w:r>
      <w:r w:rsidR="00A22EDA" w:rsidRPr="008626C6">
        <w:rPr>
          <w:rFonts w:ascii="Times New Roman" w:hAnsi="Times New Roman"/>
          <w:sz w:val="24"/>
          <w:szCs w:val="24"/>
          <w:lang w:val="uz-Cyrl-UZ"/>
        </w:rPr>
        <w:t xml:space="preserve">глобал иқлим ўзгаришининг </w:t>
      </w:r>
      <w:r w:rsidRPr="008626C6">
        <w:rPr>
          <w:rFonts w:ascii="Times New Roman" w:hAnsi="Times New Roman"/>
          <w:sz w:val="24"/>
          <w:szCs w:val="24"/>
          <w:lang w:val="uz-Cyrl-UZ"/>
        </w:rPr>
        <w:t>узоқ муддатли</w:t>
      </w:r>
      <w:r w:rsidR="00A22EDA" w:rsidRPr="008626C6">
        <w:rPr>
          <w:rFonts w:ascii="Times New Roman" w:hAnsi="Times New Roman"/>
          <w:sz w:val="24"/>
          <w:szCs w:val="24"/>
          <w:lang w:val="uz-Cyrl-UZ"/>
        </w:rPr>
        <w:t xml:space="preserve"> таъсирига мойил</w:t>
      </w:r>
      <w:r w:rsidRPr="008626C6">
        <w:rPr>
          <w:rFonts w:ascii="Times New Roman" w:hAnsi="Times New Roman"/>
          <w:sz w:val="24"/>
          <w:szCs w:val="24"/>
          <w:lang w:val="uz-Cyrl-UZ"/>
        </w:rPr>
        <w:t xml:space="preserve"> минтақа</w:t>
      </w:r>
      <w:r w:rsidR="00A22EDA" w:rsidRPr="008626C6">
        <w:rPr>
          <w:rFonts w:ascii="Times New Roman" w:hAnsi="Times New Roman"/>
          <w:sz w:val="24"/>
          <w:szCs w:val="24"/>
          <w:lang w:val="uz-Cyrl-UZ"/>
        </w:rPr>
        <w:t xml:space="preserve"> ҳисобланади.</w:t>
      </w:r>
      <w:r w:rsidRPr="008626C6">
        <w:rPr>
          <w:rFonts w:ascii="Times New Roman" w:hAnsi="Times New Roman"/>
          <w:sz w:val="24"/>
          <w:szCs w:val="24"/>
          <w:lang w:val="uz-Cyrl-UZ"/>
        </w:rPr>
        <w:t xml:space="preserve"> </w:t>
      </w:r>
      <w:r w:rsidRPr="008626C6">
        <w:rPr>
          <w:rFonts w:ascii="Times New Roman" w:eastAsia="Arial Unicode MS" w:hAnsi="Times New Roman"/>
          <w:iCs/>
          <w:noProof/>
          <w:sz w:val="24"/>
          <w:szCs w:val="24"/>
          <w:lang w:val="uz-Cyrl-UZ"/>
        </w:rPr>
        <w:t>Ўтган асрнинг ў</w:t>
      </w:r>
      <w:r w:rsidRPr="008626C6">
        <w:rPr>
          <w:rFonts w:ascii="Times New Roman" w:hAnsi="Times New Roman"/>
          <w:sz w:val="24"/>
          <w:szCs w:val="24"/>
          <w:lang w:val="uz-Cyrl-UZ"/>
        </w:rPr>
        <w:t>рталаридан Ўзбекистонда иқлим</w:t>
      </w:r>
      <w:r w:rsidR="00A22EDA" w:rsidRPr="008626C6">
        <w:rPr>
          <w:rFonts w:ascii="Times New Roman" w:hAnsi="Times New Roman"/>
          <w:sz w:val="24"/>
          <w:szCs w:val="24"/>
          <w:lang w:val="uz-Cyrl-UZ"/>
        </w:rPr>
        <w:t xml:space="preserve"> илиши </w:t>
      </w:r>
      <w:r w:rsidRPr="008626C6">
        <w:rPr>
          <w:rFonts w:ascii="Times New Roman" w:hAnsi="Times New Roman"/>
          <w:sz w:val="24"/>
          <w:szCs w:val="24"/>
          <w:lang w:val="uz-Cyrl-UZ"/>
        </w:rPr>
        <w:t>тенден</w:t>
      </w:r>
      <w:r w:rsidR="00A22EDA" w:rsidRPr="008626C6">
        <w:rPr>
          <w:rFonts w:ascii="Times New Roman" w:hAnsi="Times New Roman"/>
          <w:sz w:val="24"/>
          <w:szCs w:val="24"/>
          <w:lang w:val="uz-Cyrl-UZ"/>
        </w:rPr>
        <w:t>ц</w:t>
      </w:r>
      <w:r w:rsidRPr="008626C6">
        <w:rPr>
          <w:rFonts w:ascii="Times New Roman" w:hAnsi="Times New Roman"/>
          <w:sz w:val="24"/>
          <w:szCs w:val="24"/>
          <w:lang w:val="uz-Cyrl-UZ"/>
        </w:rPr>
        <w:t xml:space="preserve">ияси кузатиб келинмоқда ва ҳар 10 йилда ўртача </w:t>
      </w:r>
      <w:r w:rsidR="00A22EDA" w:rsidRPr="008626C6">
        <w:rPr>
          <w:rFonts w:ascii="Times New Roman" w:hAnsi="Times New Roman"/>
          <w:sz w:val="24"/>
          <w:szCs w:val="24"/>
          <w:lang w:val="uz-Cyrl-UZ"/>
        </w:rPr>
        <w:t xml:space="preserve">йиллик </w:t>
      </w:r>
      <w:r w:rsidRPr="008626C6">
        <w:rPr>
          <w:rFonts w:ascii="Times New Roman" w:hAnsi="Times New Roman"/>
          <w:sz w:val="24"/>
          <w:szCs w:val="24"/>
          <w:lang w:val="uz-Cyrl-UZ"/>
        </w:rPr>
        <w:t xml:space="preserve">ҳарорат </w:t>
      </w:r>
      <w:r w:rsidRPr="008626C6">
        <w:rPr>
          <w:rFonts w:ascii="Times New Roman" w:eastAsia="Arial Unicode MS" w:hAnsi="Times New Roman"/>
          <w:iCs/>
          <w:noProof/>
          <w:sz w:val="24"/>
          <w:szCs w:val="24"/>
          <w:lang w:val="uz-Cyrl-UZ"/>
        </w:rPr>
        <w:t xml:space="preserve">0,29 </w:t>
      </w:r>
      <w:r w:rsidRPr="008626C6">
        <w:rPr>
          <w:rFonts w:ascii="Times New Roman" w:eastAsia="Arial Unicode MS" w:hAnsi="Times New Roman"/>
          <w:iCs/>
          <w:noProof/>
          <w:sz w:val="24"/>
          <w:szCs w:val="24"/>
          <w:vertAlign w:val="superscript"/>
          <w:lang w:val="uz-Cyrl-UZ"/>
        </w:rPr>
        <w:t>0</w:t>
      </w:r>
      <w:r w:rsidRPr="008626C6">
        <w:rPr>
          <w:rFonts w:ascii="Times New Roman" w:eastAsia="Arial Unicode MS" w:hAnsi="Times New Roman"/>
          <w:iCs/>
          <w:noProof/>
          <w:sz w:val="24"/>
          <w:szCs w:val="24"/>
          <w:lang w:val="uz-Cyrl-UZ"/>
        </w:rPr>
        <w:t xml:space="preserve">C га </w:t>
      </w:r>
      <w:r w:rsidRPr="008626C6">
        <w:rPr>
          <w:rFonts w:ascii="Times New Roman" w:hAnsi="Times New Roman"/>
          <w:sz w:val="24"/>
          <w:szCs w:val="24"/>
          <w:lang w:val="uz-Cyrl-UZ"/>
        </w:rPr>
        <w:t>ошиб бормоқда</w:t>
      </w:r>
      <w:r w:rsidRPr="008626C6">
        <w:rPr>
          <w:rFonts w:ascii="Times New Roman" w:eastAsia="Arial Unicode MS" w:hAnsi="Times New Roman"/>
          <w:iCs/>
          <w:noProof/>
          <w:sz w:val="24"/>
          <w:szCs w:val="24"/>
          <w:lang w:val="uz-Cyrl-UZ"/>
        </w:rPr>
        <w:t>. Сў</w:t>
      </w:r>
      <w:r w:rsidRPr="008626C6">
        <w:rPr>
          <w:rFonts w:ascii="Times New Roman" w:hAnsi="Times New Roman"/>
          <w:sz w:val="24"/>
          <w:szCs w:val="24"/>
          <w:lang w:val="uz-Cyrl-UZ"/>
        </w:rPr>
        <w:t>нгги ўн йилликлар давомида иқлим ўзгариши билан боғлиқ салбий ҳодисалар</w:t>
      </w:r>
      <w:r w:rsidR="00A22EDA" w:rsidRPr="008626C6">
        <w:rPr>
          <w:rFonts w:ascii="Times New Roman" w:hAnsi="Times New Roman"/>
          <w:sz w:val="24"/>
          <w:szCs w:val="24"/>
          <w:lang w:val="uz-Cyrl-UZ"/>
        </w:rPr>
        <w:t xml:space="preserve"> кўпроқ</w:t>
      </w:r>
      <w:r w:rsidRPr="008626C6">
        <w:rPr>
          <w:rFonts w:ascii="Times New Roman" w:hAnsi="Times New Roman"/>
          <w:sz w:val="24"/>
          <w:szCs w:val="24"/>
          <w:lang w:val="uz-Cyrl-UZ"/>
        </w:rPr>
        <w:t xml:space="preserve"> рўй бермоқда ва улар сув ресурслари танқислигини</w:t>
      </w:r>
      <w:r w:rsidR="00A22EDA" w:rsidRPr="008626C6">
        <w:rPr>
          <w:rFonts w:ascii="Times New Roman" w:hAnsi="Times New Roman"/>
          <w:sz w:val="24"/>
          <w:szCs w:val="24"/>
          <w:lang w:val="uz-Cyrl-UZ"/>
        </w:rPr>
        <w:t>нг</w:t>
      </w:r>
      <w:r w:rsidRPr="008626C6">
        <w:rPr>
          <w:rFonts w:ascii="Times New Roman" w:hAnsi="Times New Roman"/>
          <w:sz w:val="24"/>
          <w:szCs w:val="24"/>
          <w:lang w:val="uz-Cyrl-UZ"/>
        </w:rPr>
        <w:t xml:space="preserve"> кучайиши ва қурғоқчилик </w:t>
      </w:r>
      <w:r w:rsidR="00A22EDA" w:rsidRPr="008626C6">
        <w:rPr>
          <w:rFonts w:ascii="Times New Roman" w:hAnsi="Times New Roman"/>
          <w:sz w:val="24"/>
          <w:szCs w:val="24"/>
          <w:lang w:val="uz-Cyrl-UZ"/>
        </w:rPr>
        <w:t xml:space="preserve">ҳодисаларининг тез-тез такрорланишига </w:t>
      </w:r>
      <w:r w:rsidRPr="008626C6">
        <w:rPr>
          <w:rFonts w:ascii="Times New Roman" w:hAnsi="Times New Roman"/>
          <w:sz w:val="24"/>
          <w:szCs w:val="24"/>
          <w:lang w:val="uz-Cyrl-UZ"/>
        </w:rPr>
        <w:t>олиб келмоқда</w:t>
      </w:r>
      <w:r w:rsidRPr="008626C6">
        <w:rPr>
          <w:rFonts w:ascii="Times New Roman" w:eastAsia="Arial Unicode MS" w:hAnsi="Times New Roman"/>
          <w:iCs/>
          <w:noProof/>
          <w:sz w:val="24"/>
          <w:szCs w:val="24"/>
          <w:lang w:val="uz-Cyrl-UZ"/>
        </w:rPr>
        <w:t xml:space="preserve">. </w:t>
      </w:r>
    </w:p>
    <w:p w:rsidR="009900E5" w:rsidRPr="008626C6" w:rsidRDefault="009900E5" w:rsidP="009900E5">
      <w:pPr>
        <w:spacing w:after="0"/>
        <w:ind w:firstLine="567"/>
        <w:jc w:val="both"/>
        <w:rPr>
          <w:rFonts w:ascii="Times New Roman" w:eastAsia="Arial Unicode MS" w:hAnsi="Times New Roman"/>
          <w:iCs/>
          <w:noProof/>
          <w:sz w:val="24"/>
          <w:szCs w:val="24"/>
          <w:lang w:val="uz-Cyrl-UZ"/>
        </w:rPr>
      </w:pPr>
      <w:r w:rsidRPr="008626C6">
        <w:rPr>
          <w:rFonts w:ascii="Times New Roman" w:eastAsia="Arial Unicode MS" w:hAnsi="Times New Roman"/>
          <w:iCs/>
          <w:noProof/>
          <w:sz w:val="24"/>
          <w:szCs w:val="24"/>
          <w:lang w:val="uz-Cyrl-UZ"/>
        </w:rPr>
        <w:t>Шу муносабат билан иқлим ў</w:t>
      </w:r>
      <w:r w:rsidRPr="008626C6">
        <w:rPr>
          <w:rFonts w:ascii="Times New Roman" w:hAnsi="Times New Roman"/>
          <w:sz w:val="24"/>
          <w:szCs w:val="24"/>
          <w:lang w:val="uz-Cyrl-UZ"/>
        </w:rPr>
        <w:t>згариши олдини олиш ва унинг</w:t>
      </w:r>
      <w:r w:rsidR="00A22EDA" w:rsidRPr="008626C6">
        <w:rPr>
          <w:rFonts w:ascii="Times New Roman" w:hAnsi="Times New Roman"/>
          <w:sz w:val="24"/>
          <w:szCs w:val="24"/>
          <w:lang w:val="uz-Cyrl-UZ"/>
        </w:rPr>
        <w:t xml:space="preserve"> кузатилаётган </w:t>
      </w:r>
      <w:r w:rsidRPr="008626C6">
        <w:rPr>
          <w:rFonts w:ascii="Times New Roman" w:hAnsi="Times New Roman"/>
          <w:sz w:val="24"/>
          <w:szCs w:val="24"/>
          <w:lang w:val="uz-Cyrl-UZ"/>
        </w:rPr>
        <w:t xml:space="preserve"> оқибатларига мослашиш бўйича </w:t>
      </w:r>
      <w:r w:rsidR="00A22EDA" w:rsidRPr="008626C6">
        <w:rPr>
          <w:rFonts w:ascii="Times New Roman" w:hAnsi="Times New Roman"/>
          <w:sz w:val="24"/>
          <w:szCs w:val="24"/>
          <w:lang w:val="uz-Cyrl-UZ"/>
        </w:rPr>
        <w:t>зарур</w:t>
      </w:r>
      <w:r w:rsidRPr="008626C6">
        <w:rPr>
          <w:rFonts w:ascii="Times New Roman" w:hAnsi="Times New Roman"/>
          <w:sz w:val="24"/>
          <w:szCs w:val="24"/>
          <w:lang w:val="uz-Cyrl-UZ"/>
        </w:rPr>
        <w:t xml:space="preserve"> чора</w:t>
      </w:r>
      <w:r w:rsidR="00A22EDA" w:rsidRPr="008626C6">
        <w:rPr>
          <w:rFonts w:ascii="Times New Roman" w:hAnsi="Times New Roman"/>
          <w:sz w:val="24"/>
          <w:szCs w:val="24"/>
          <w:lang w:val="uz-Cyrl-UZ"/>
        </w:rPr>
        <w:t>лар</w:t>
      </w:r>
      <w:r w:rsidRPr="008626C6">
        <w:rPr>
          <w:rFonts w:ascii="Times New Roman" w:hAnsi="Times New Roman"/>
          <w:sz w:val="24"/>
          <w:szCs w:val="24"/>
          <w:lang w:val="uz-Cyrl-UZ"/>
        </w:rPr>
        <w:t xml:space="preserve"> ишлаб чиқиш ва амалиётда қўллаш катта аҳамият касб этади. </w:t>
      </w:r>
    </w:p>
    <w:p w:rsidR="009900E5" w:rsidRPr="008626C6" w:rsidRDefault="009900E5" w:rsidP="009900E5">
      <w:pPr>
        <w:spacing w:after="0"/>
        <w:ind w:firstLine="567"/>
        <w:jc w:val="both"/>
        <w:rPr>
          <w:rFonts w:ascii="Times New Roman" w:hAnsi="Times New Roman"/>
          <w:sz w:val="24"/>
          <w:szCs w:val="24"/>
          <w:lang w:val="uz-Cyrl-UZ"/>
        </w:rPr>
      </w:pPr>
      <w:r w:rsidRPr="008626C6">
        <w:rPr>
          <w:rFonts w:ascii="Times New Roman" w:hAnsi="Times New Roman"/>
          <w:sz w:val="24"/>
          <w:szCs w:val="24"/>
          <w:lang w:val="uz-Cyrl-UZ"/>
        </w:rPr>
        <w:t xml:space="preserve">Яшил иқлим жамғармаси (ЯИЖ) глобал миқёсдаги ташаббус бўлиб, у </w:t>
      </w:r>
      <w:r w:rsidR="00DB4B0F" w:rsidRPr="008626C6">
        <w:rPr>
          <w:rFonts w:ascii="Times New Roman" w:hAnsi="Times New Roman"/>
          <w:sz w:val="24"/>
          <w:szCs w:val="24"/>
          <w:lang w:val="uz-Cyrl-UZ"/>
        </w:rPr>
        <w:t>кам-</w:t>
      </w:r>
      <w:r w:rsidRPr="008626C6">
        <w:rPr>
          <w:rFonts w:ascii="Times New Roman" w:hAnsi="Times New Roman"/>
          <w:sz w:val="24"/>
          <w:szCs w:val="24"/>
          <w:lang w:val="uz-Cyrl-UZ"/>
        </w:rPr>
        <w:t>углеродл</w:t>
      </w:r>
      <w:r w:rsidR="00DB4B0F" w:rsidRPr="008626C6">
        <w:rPr>
          <w:rFonts w:ascii="Times New Roman" w:hAnsi="Times New Roman"/>
          <w:sz w:val="24"/>
          <w:szCs w:val="24"/>
          <w:lang w:val="uz-Cyrl-UZ"/>
        </w:rPr>
        <w:t xml:space="preserve">и ва </w:t>
      </w:r>
      <w:r w:rsidRPr="008626C6">
        <w:rPr>
          <w:rFonts w:ascii="Times New Roman" w:hAnsi="Times New Roman"/>
          <w:sz w:val="24"/>
          <w:szCs w:val="24"/>
          <w:lang w:val="uz-Cyrl-UZ"/>
        </w:rPr>
        <w:t xml:space="preserve"> иқлим</w:t>
      </w:r>
      <w:r w:rsidR="00DB4B0F" w:rsidRPr="008626C6">
        <w:rPr>
          <w:rFonts w:ascii="Times New Roman" w:hAnsi="Times New Roman"/>
          <w:sz w:val="24"/>
          <w:szCs w:val="24"/>
          <w:lang w:val="uz-Cyrl-UZ"/>
        </w:rPr>
        <w:t>ий б</w:t>
      </w:r>
      <w:r w:rsidRPr="008626C6">
        <w:rPr>
          <w:rFonts w:ascii="Times New Roman" w:hAnsi="Times New Roman"/>
          <w:sz w:val="24"/>
          <w:szCs w:val="24"/>
          <w:lang w:val="uz-Cyrl-UZ"/>
        </w:rPr>
        <w:t>арқарор</w:t>
      </w:r>
      <w:r w:rsidR="00DB4B0F" w:rsidRPr="008626C6">
        <w:rPr>
          <w:rFonts w:ascii="Times New Roman" w:hAnsi="Times New Roman"/>
          <w:sz w:val="24"/>
          <w:szCs w:val="24"/>
          <w:lang w:val="uz-Cyrl-UZ"/>
        </w:rPr>
        <w:t xml:space="preserve"> </w:t>
      </w:r>
      <w:r w:rsidRPr="008626C6">
        <w:rPr>
          <w:rFonts w:ascii="Times New Roman" w:hAnsi="Times New Roman"/>
          <w:sz w:val="24"/>
          <w:szCs w:val="24"/>
          <w:lang w:val="uz-Cyrl-UZ"/>
        </w:rPr>
        <w:t>ривожланишни молиялаштириш орқали</w:t>
      </w:r>
      <w:r w:rsidR="00DB4B0F" w:rsidRPr="008626C6">
        <w:rPr>
          <w:rFonts w:ascii="Times New Roman" w:hAnsi="Times New Roman"/>
          <w:sz w:val="24"/>
          <w:szCs w:val="24"/>
          <w:lang w:val="uz-Cyrl-UZ"/>
        </w:rPr>
        <w:t xml:space="preserve"> </w:t>
      </w:r>
      <w:r w:rsidRPr="008626C6">
        <w:rPr>
          <w:rFonts w:ascii="Times New Roman" w:hAnsi="Times New Roman"/>
          <w:sz w:val="24"/>
          <w:szCs w:val="24"/>
          <w:lang w:val="uz-Cyrl-UZ"/>
        </w:rPr>
        <w:t xml:space="preserve">иқлим ўзгариши масалаларини ҳал </w:t>
      </w:r>
      <w:r w:rsidR="00DB4B0F" w:rsidRPr="008626C6">
        <w:rPr>
          <w:rFonts w:ascii="Times New Roman" w:hAnsi="Times New Roman"/>
          <w:sz w:val="24"/>
          <w:szCs w:val="24"/>
          <w:lang w:val="uz-Cyrl-UZ"/>
        </w:rPr>
        <w:t xml:space="preserve">этишга </w:t>
      </w:r>
      <w:r w:rsidRPr="008626C6">
        <w:rPr>
          <w:rFonts w:ascii="Times New Roman" w:hAnsi="Times New Roman"/>
          <w:sz w:val="24"/>
          <w:szCs w:val="24"/>
          <w:lang w:val="uz-Cyrl-UZ"/>
        </w:rPr>
        <w:t xml:space="preserve">қаратилган. Жамғарма ривожланаётган мамлакатларда иссиқхона газлари </w:t>
      </w:r>
      <w:r w:rsidR="00DB4B0F" w:rsidRPr="008626C6">
        <w:rPr>
          <w:rFonts w:ascii="Times New Roman" w:hAnsi="Times New Roman"/>
          <w:sz w:val="24"/>
          <w:szCs w:val="24"/>
          <w:lang w:val="uz-Cyrl-UZ"/>
        </w:rPr>
        <w:t>ажратмаларини</w:t>
      </w:r>
      <w:r w:rsidRPr="008626C6">
        <w:rPr>
          <w:rFonts w:ascii="Times New Roman" w:hAnsi="Times New Roman"/>
          <w:sz w:val="24"/>
          <w:szCs w:val="24"/>
          <w:lang w:val="uz-Cyrl-UZ"/>
        </w:rPr>
        <w:t xml:space="preserve"> </w:t>
      </w:r>
      <w:r w:rsidR="00DB4B0F" w:rsidRPr="008626C6">
        <w:rPr>
          <w:rFonts w:ascii="Times New Roman" w:hAnsi="Times New Roman"/>
          <w:sz w:val="24"/>
          <w:szCs w:val="24"/>
          <w:lang w:val="uz-Cyrl-UZ"/>
        </w:rPr>
        <w:t>қисқарти</w:t>
      </w:r>
      <w:r w:rsidRPr="008626C6">
        <w:rPr>
          <w:rFonts w:ascii="Times New Roman" w:hAnsi="Times New Roman"/>
          <w:sz w:val="24"/>
          <w:szCs w:val="24"/>
          <w:lang w:val="uz-Cyrl-UZ"/>
        </w:rPr>
        <w:t>ришга ҳамда ҳимояга муҳтож ҳамжамиятларнинг иқлим ўзгаришининг муқаррар оқибатларига мослашиш</w:t>
      </w:r>
      <w:r w:rsidR="00DB4B0F" w:rsidRPr="008626C6">
        <w:rPr>
          <w:rFonts w:ascii="Times New Roman" w:hAnsi="Times New Roman"/>
          <w:sz w:val="24"/>
          <w:szCs w:val="24"/>
          <w:lang w:val="uz-Cyrl-UZ"/>
        </w:rPr>
        <w:t>и</w:t>
      </w:r>
      <w:r w:rsidRPr="008626C6">
        <w:rPr>
          <w:rFonts w:ascii="Times New Roman" w:hAnsi="Times New Roman"/>
          <w:sz w:val="24"/>
          <w:szCs w:val="24"/>
          <w:lang w:val="uz-Cyrl-UZ"/>
        </w:rPr>
        <w:t xml:space="preserve">га ёрдам бериш мақсадида 2010 йил Канкун шаҳрида 194 мамлакат ҳукуматлари томонидан ташкил қилинган. </w:t>
      </w:r>
      <w:r w:rsidR="00DB4B0F" w:rsidRPr="008626C6">
        <w:rPr>
          <w:rFonts w:ascii="Times New Roman" w:hAnsi="Times New Roman"/>
          <w:sz w:val="24"/>
          <w:szCs w:val="24"/>
          <w:lang w:val="uz-Cyrl-UZ"/>
        </w:rPr>
        <w:t>Б</w:t>
      </w:r>
      <w:r w:rsidRPr="008626C6">
        <w:rPr>
          <w:rFonts w:ascii="Times New Roman" w:hAnsi="Times New Roman"/>
          <w:sz w:val="24"/>
          <w:szCs w:val="24"/>
          <w:lang w:val="uz-Cyrl-UZ"/>
        </w:rPr>
        <w:t>ош қароргоҳи Жанубий Кореянинг Сонгдо шаҳрида жойлашган.</w:t>
      </w:r>
    </w:p>
    <w:p w:rsidR="009900E5" w:rsidRPr="008626C6" w:rsidRDefault="009900E5" w:rsidP="009900E5">
      <w:pPr>
        <w:spacing w:after="0"/>
        <w:ind w:firstLine="567"/>
        <w:jc w:val="both"/>
        <w:rPr>
          <w:rFonts w:ascii="Times New Roman" w:hAnsi="Times New Roman"/>
          <w:sz w:val="24"/>
          <w:szCs w:val="24"/>
          <w:lang w:val="uz-Cyrl-UZ"/>
        </w:rPr>
      </w:pPr>
      <w:r w:rsidRPr="008626C6">
        <w:rPr>
          <w:rFonts w:ascii="Times New Roman" w:hAnsi="Times New Roman"/>
          <w:sz w:val="24"/>
          <w:szCs w:val="24"/>
          <w:lang w:val="uz-Cyrl-UZ"/>
        </w:rPr>
        <w:t>ЯИЖ иссиқхона газларини қисқартириш ёки уларни чиқ</w:t>
      </w:r>
      <w:r w:rsidR="00DB4B0F" w:rsidRPr="008626C6">
        <w:rPr>
          <w:rFonts w:ascii="Times New Roman" w:hAnsi="Times New Roman"/>
          <w:sz w:val="24"/>
          <w:szCs w:val="24"/>
          <w:lang w:val="uz-Cyrl-UZ"/>
        </w:rPr>
        <w:t xml:space="preserve">аришнинг </w:t>
      </w:r>
      <w:r w:rsidRPr="008626C6">
        <w:rPr>
          <w:rFonts w:ascii="Times New Roman" w:hAnsi="Times New Roman"/>
          <w:sz w:val="24"/>
          <w:szCs w:val="24"/>
          <w:lang w:val="uz-Cyrl-UZ"/>
        </w:rPr>
        <w:t xml:space="preserve">олдини олиш орқали иқлим ўзгариши оқибатларини </w:t>
      </w:r>
      <w:r w:rsidR="00DB4B0F" w:rsidRPr="008626C6">
        <w:rPr>
          <w:rFonts w:ascii="Times New Roman" w:hAnsi="Times New Roman"/>
          <w:sz w:val="24"/>
          <w:szCs w:val="24"/>
          <w:lang w:val="uz-Cyrl-UZ"/>
        </w:rPr>
        <w:t xml:space="preserve">енгиллаштириш ва унинг салбий таъсирларига мослашишга </w:t>
      </w:r>
      <w:r w:rsidRPr="008626C6">
        <w:rPr>
          <w:rFonts w:ascii="Times New Roman" w:hAnsi="Times New Roman"/>
          <w:sz w:val="24"/>
          <w:szCs w:val="24"/>
          <w:lang w:val="uz-Cyrl-UZ"/>
        </w:rPr>
        <w:t xml:space="preserve">қаратилган лойиҳаларни кўриб чиқади ва молиялаштиради. </w:t>
      </w:r>
    </w:p>
    <w:p w:rsidR="009900E5" w:rsidRPr="008626C6" w:rsidRDefault="009900E5" w:rsidP="009900E5">
      <w:pPr>
        <w:spacing w:after="0"/>
        <w:ind w:firstLine="567"/>
        <w:jc w:val="both"/>
        <w:rPr>
          <w:rFonts w:ascii="Times New Roman" w:hAnsi="Times New Roman"/>
          <w:sz w:val="24"/>
          <w:szCs w:val="24"/>
          <w:lang w:val="uz-Cyrl-UZ"/>
        </w:rPr>
      </w:pPr>
      <w:r w:rsidRPr="008626C6">
        <w:rPr>
          <w:rFonts w:ascii="Times New Roman" w:hAnsi="Times New Roman"/>
          <w:sz w:val="24"/>
          <w:szCs w:val="24"/>
          <w:lang w:val="uz-Cyrl-UZ"/>
        </w:rPr>
        <w:t>Ўзбекистонда ЯИЖ билан ишлаш</w:t>
      </w:r>
      <w:r w:rsidR="00C10FEC" w:rsidRPr="008626C6">
        <w:rPr>
          <w:rFonts w:ascii="Times New Roman" w:hAnsi="Times New Roman"/>
          <w:sz w:val="24"/>
          <w:szCs w:val="24"/>
          <w:lang w:val="uz-Cyrl-UZ"/>
        </w:rPr>
        <w:t xml:space="preserve"> учун </w:t>
      </w:r>
      <w:r w:rsidRPr="008626C6">
        <w:rPr>
          <w:rFonts w:ascii="Times New Roman" w:hAnsi="Times New Roman"/>
          <w:sz w:val="24"/>
          <w:szCs w:val="24"/>
          <w:lang w:val="uz-Cyrl-UZ"/>
        </w:rPr>
        <w:t xml:space="preserve"> </w:t>
      </w:r>
      <w:r w:rsidR="00DB4B0F" w:rsidRPr="008626C6">
        <w:rPr>
          <w:rFonts w:ascii="Times New Roman" w:hAnsi="Times New Roman"/>
          <w:sz w:val="24"/>
          <w:szCs w:val="24"/>
          <w:lang w:val="uz-Cyrl-UZ"/>
        </w:rPr>
        <w:t xml:space="preserve"> </w:t>
      </w:r>
      <w:r w:rsidRPr="008626C6">
        <w:rPr>
          <w:rFonts w:ascii="Times New Roman" w:hAnsi="Times New Roman"/>
          <w:sz w:val="24"/>
          <w:szCs w:val="24"/>
          <w:lang w:val="uz-Cyrl-UZ"/>
        </w:rPr>
        <w:t xml:space="preserve"> </w:t>
      </w:r>
      <w:r w:rsidRPr="008626C6">
        <w:rPr>
          <w:rFonts w:ascii="Times New Roman" w:hAnsi="Times New Roman"/>
          <w:sz w:val="24"/>
          <w:szCs w:val="24"/>
          <w:shd w:val="clear" w:color="auto" w:fill="FFFFFF"/>
          <w:lang w:val="uz-Cyrl-UZ"/>
        </w:rPr>
        <w:t>Ў</w:t>
      </w:r>
      <w:r w:rsidRPr="008626C6">
        <w:rPr>
          <w:rFonts w:ascii="Times New Roman" w:hAnsi="Times New Roman"/>
          <w:sz w:val="24"/>
          <w:szCs w:val="24"/>
          <w:lang w:val="uz-Cyrl-UZ"/>
        </w:rPr>
        <w:t xml:space="preserve">збекистон Републикаси </w:t>
      </w:r>
      <w:r w:rsidR="00DB4B0F" w:rsidRPr="008626C6">
        <w:rPr>
          <w:rFonts w:ascii="Times New Roman" w:hAnsi="Times New Roman"/>
          <w:sz w:val="24"/>
          <w:szCs w:val="24"/>
          <w:lang w:val="uz-Cyrl-UZ"/>
        </w:rPr>
        <w:t xml:space="preserve">Вазирлар Маҳкамаси ҳузуридаги </w:t>
      </w:r>
      <w:r w:rsidRPr="008626C6">
        <w:rPr>
          <w:rFonts w:ascii="Times New Roman" w:hAnsi="Times New Roman"/>
          <w:sz w:val="24"/>
          <w:szCs w:val="24"/>
          <w:lang w:val="uz-Cyrl-UZ"/>
        </w:rPr>
        <w:t xml:space="preserve">Гидрометеорология хизмати маркази (Ўзгидромет) </w:t>
      </w:r>
      <w:r w:rsidR="00C10FEC" w:rsidRPr="008626C6">
        <w:rPr>
          <w:rFonts w:ascii="Times New Roman" w:hAnsi="Times New Roman"/>
          <w:sz w:val="24"/>
          <w:szCs w:val="24"/>
          <w:lang w:val="uz-Cyrl-UZ"/>
        </w:rPr>
        <w:t>ваколатли орган ҳисобланади.</w:t>
      </w:r>
      <w:r w:rsidRPr="008626C6">
        <w:rPr>
          <w:rFonts w:ascii="Times New Roman" w:hAnsi="Times New Roman"/>
          <w:sz w:val="24"/>
          <w:szCs w:val="24"/>
          <w:lang w:val="uz-Cyrl-UZ"/>
        </w:rPr>
        <w:t xml:space="preserve"> </w:t>
      </w:r>
      <w:r w:rsidR="00C10FEC" w:rsidRPr="008626C6">
        <w:rPr>
          <w:rFonts w:ascii="Times New Roman" w:hAnsi="Times New Roman"/>
          <w:sz w:val="24"/>
          <w:szCs w:val="24"/>
          <w:lang w:val="uz-Cyrl-UZ"/>
        </w:rPr>
        <w:t>У в</w:t>
      </w:r>
      <w:r w:rsidRPr="008626C6">
        <w:rPr>
          <w:rFonts w:ascii="Times New Roman" w:hAnsi="Times New Roman"/>
          <w:sz w:val="24"/>
          <w:szCs w:val="24"/>
          <w:lang w:val="uz-Cyrl-UZ"/>
        </w:rPr>
        <w:t xml:space="preserve">аколатлари доирасида ЯИЖ билан ўзаро алоқаларни таъминлайди, хусусан </w:t>
      </w:r>
      <w:r w:rsidR="00C10FEC" w:rsidRPr="008626C6">
        <w:rPr>
          <w:rFonts w:ascii="Times New Roman" w:hAnsi="Times New Roman"/>
          <w:sz w:val="24"/>
          <w:szCs w:val="24"/>
          <w:lang w:val="uz-Cyrl-UZ"/>
        </w:rPr>
        <w:t>тўғр</w:t>
      </w:r>
      <w:r w:rsidRPr="008626C6">
        <w:rPr>
          <w:rFonts w:ascii="Times New Roman" w:hAnsi="Times New Roman"/>
          <w:sz w:val="24"/>
          <w:szCs w:val="24"/>
          <w:lang w:val="uz-Cyrl-UZ"/>
        </w:rPr>
        <w:t>идан-тўғри молия олиш учун миллий ташкилотларни ЯИЖ</w:t>
      </w:r>
      <w:r w:rsidR="00EB49F1" w:rsidRPr="008626C6">
        <w:rPr>
          <w:rFonts w:ascii="Times New Roman" w:hAnsi="Times New Roman"/>
          <w:sz w:val="24"/>
          <w:szCs w:val="24"/>
          <w:lang w:val="uz-Cyrl-UZ"/>
        </w:rPr>
        <w:t xml:space="preserve">да </w:t>
      </w:r>
      <w:r w:rsidRPr="008626C6">
        <w:rPr>
          <w:rFonts w:ascii="Times New Roman" w:hAnsi="Times New Roman"/>
          <w:sz w:val="24"/>
          <w:szCs w:val="24"/>
          <w:lang w:val="uz-Cyrl-UZ"/>
        </w:rPr>
        <w:t xml:space="preserve"> аккредита</w:t>
      </w:r>
      <w:r w:rsidR="00EB49F1" w:rsidRPr="008626C6">
        <w:rPr>
          <w:rFonts w:ascii="Times New Roman" w:hAnsi="Times New Roman"/>
          <w:sz w:val="24"/>
          <w:szCs w:val="24"/>
          <w:lang w:val="uz-Cyrl-UZ"/>
        </w:rPr>
        <w:t xml:space="preserve">циядан ўтказиш бўйича </w:t>
      </w:r>
      <w:r w:rsidRPr="008626C6">
        <w:rPr>
          <w:rFonts w:ascii="Times New Roman" w:hAnsi="Times New Roman"/>
          <w:sz w:val="24"/>
          <w:szCs w:val="24"/>
          <w:lang w:val="uz-Cyrl-UZ"/>
        </w:rPr>
        <w:t>сўро</w:t>
      </w:r>
      <w:r w:rsidR="00EB49F1" w:rsidRPr="008626C6">
        <w:rPr>
          <w:rFonts w:ascii="Times New Roman" w:hAnsi="Times New Roman"/>
          <w:sz w:val="24"/>
          <w:szCs w:val="24"/>
          <w:lang w:val="uz-Cyrl-UZ"/>
        </w:rPr>
        <w:t>в</w:t>
      </w:r>
      <w:r w:rsidRPr="008626C6">
        <w:rPr>
          <w:rFonts w:ascii="Times New Roman" w:hAnsi="Times New Roman"/>
          <w:sz w:val="24"/>
          <w:szCs w:val="24"/>
          <w:lang w:val="uz-Cyrl-UZ"/>
        </w:rPr>
        <w:t xml:space="preserve"> юборади  ҳамда</w:t>
      </w:r>
      <w:r w:rsidR="00EB49F1" w:rsidRPr="008626C6">
        <w:rPr>
          <w:rFonts w:ascii="Times New Roman" w:hAnsi="Times New Roman"/>
          <w:sz w:val="24"/>
          <w:szCs w:val="24"/>
          <w:lang w:val="uz-Cyrl-UZ"/>
        </w:rPr>
        <w:t xml:space="preserve"> ЯИЖга тақдим этиш учун </w:t>
      </w:r>
      <w:r w:rsidRPr="008626C6">
        <w:rPr>
          <w:rFonts w:ascii="Times New Roman" w:hAnsi="Times New Roman"/>
          <w:sz w:val="24"/>
          <w:szCs w:val="24"/>
          <w:lang w:val="uz-Cyrl-UZ"/>
        </w:rPr>
        <w:t xml:space="preserve"> давлат манфаатларига </w:t>
      </w:r>
      <w:r w:rsidR="00EB49F1" w:rsidRPr="008626C6">
        <w:rPr>
          <w:rFonts w:ascii="Times New Roman" w:hAnsi="Times New Roman"/>
          <w:sz w:val="24"/>
          <w:szCs w:val="24"/>
          <w:lang w:val="uz-Cyrl-UZ"/>
        </w:rPr>
        <w:t xml:space="preserve">жавоб берадиган тўлиқ </w:t>
      </w:r>
      <w:r w:rsidRPr="008626C6">
        <w:rPr>
          <w:rFonts w:ascii="Times New Roman" w:hAnsi="Times New Roman"/>
          <w:sz w:val="24"/>
          <w:szCs w:val="24"/>
          <w:lang w:val="uz-Cyrl-UZ"/>
        </w:rPr>
        <w:t>кўламли лойиҳа</w:t>
      </w:r>
      <w:r w:rsidR="00EB49F1" w:rsidRPr="008626C6">
        <w:rPr>
          <w:rFonts w:ascii="Times New Roman" w:hAnsi="Times New Roman"/>
          <w:sz w:val="24"/>
          <w:szCs w:val="24"/>
          <w:lang w:val="uz-Cyrl-UZ"/>
        </w:rPr>
        <w:t xml:space="preserve">вий </w:t>
      </w:r>
      <w:r w:rsidRPr="008626C6">
        <w:rPr>
          <w:rFonts w:ascii="Times New Roman" w:hAnsi="Times New Roman"/>
          <w:sz w:val="24"/>
          <w:szCs w:val="24"/>
          <w:lang w:val="uz-Cyrl-UZ"/>
        </w:rPr>
        <w:t xml:space="preserve">таклифларни тайёрлаш </w:t>
      </w:r>
      <w:r w:rsidR="00EB49F1" w:rsidRPr="008626C6">
        <w:rPr>
          <w:rFonts w:ascii="Times New Roman" w:hAnsi="Times New Roman"/>
          <w:sz w:val="24"/>
          <w:szCs w:val="24"/>
          <w:lang w:val="uz-Cyrl-UZ"/>
        </w:rPr>
        <w:t>юзасидан</w:t>
      </w:r>
      <w:r w:rsidRPr="008626C6">
        <w:rPr>
          <w:rFonts w:ascii="Times New Roman" w:hAnsi="Times New Roman"/>
          <w:sz w:val="24"/>
          <w:szCs w:val="24"/>
          <w:lang w:val="uz-Cyrl-UZ"/>
        </w:rPr>
        <w:t xml:space="preserve"> талабномаларни кўриб чиқади.</w:t>
      </w:r>
    </w:p>
    <w:p w:rsidR="009900E5" w:rsidRPr="008626C6" w:rsidRDefault="009900E5" w:rsidP="009900E5">
      <w:pPr>
        <w:spacing w:after="0"/>
        <w:ind w:firstLine="567"/>
        <w:jc w:val="both"/>
        <w:rPr>
          <w:rFonts w:ascii="Times New Roman" w:hAnsi="Times New Roman"/>
          <w:sz w:val="24"/>
          <w:szCs w:val="24"/>
          <w:lang w:val="uz-Cyrl-UZ"/>
        </w:rPr>
      </w:pPr>
      <w:r w:rsidRPr="008626C6">
        <w:rPr>
          <w:rFonts w:ascii="Times New Roman" w:hAnsi="Times New Roman"/>
          <w:sz w:val="24"/>
          <w:szCs w:val="24"/>
          <w:shd w:val="clear" w:color="auto" w:fill="FFFFFF"/>
          <w:lang w:val="uz-Cyrl-UZ"/>
        </w:rPr>
        <w:t xml:space="preserve">Ҳозирги </w:t>
      </w:r>
      <w:r w:rsidR="00EB49F1" w:rsidRPr="008626C6">
        <w:rPr>
          <w:rFonts w:ascii="Times New Roman" w:hAnsi="Times New Roman"/>
          <w:sz w:val="24"/>
          <w:szCs w:val="24"/>
          <w:shd w:val="clear" w:color="auto" w:fill="FFFFFF"/>
          <w:lang w:val="uz-Cyrl-UZ"/>
        </w:rPr>
        <w:t xml:space="preserve">вақтга келиб </w:t>
      </w:r>
      <w:r w:rsidRPr="008626C6">
        <w:rPr>
          <w:rFonts w:ascii="Times New Roman" w:hAnsi="Times New Roman"/>
          <w:sz w:val="24"/>
          <w:szCs w:val="24"/>
          <w:shd w:val="clear" w:color="auto" w:fill="FFFFFF"/>
          <w:lang w:val="uz-Cyrl-UZ"/>
        </w:rPr>
        <w:t xml:space="preserve"> ЯИЖ</w:t>
      </w:r>
      <w:r w:rsidR="00EB49F1" w:rsidRPr="008626C6">
        <w:rPr>
          <w:rFonts w:ascii="Times New Roman" w:hAnsi="Times New Roman"/>
          <w:sz w:val="24"/>
          <w:szCs w:val="24"/>
          <w:shd w:val="clear" w:color="auto" w:fill="FFFFFF"/>
          <w:lang w:val="uz-Cyrl-UZ"/>
        </w:rPr>
        <w:t xml:space="preserve">га тақдим этиш учун 3 та лойиҳа тайёрланди. Улар Миллий мослашиш режасини ишлаб чиқиш, қишлоқ хўжалигини агрометеорологик таъминлаш ва иқлимга боғлиқ табиий офатлар хавфини камайтириш масалалари билан боғлиқ. </w:t>
      </w:r>
      <w:r w:rsidRPr="008626C6">
        <w:rPr>
          <w:rFonts w:ascii="Times New Roman" w:hAnsi="Times New Roman"/>
          <w:sz w:val="24"/>
          <w:szCs w:val="24"/>
          <w:shd w:val="clear" w:color="auto" w:fill="FFFFFF"/>
          <w:lang w:val="uz-Cyrl-UZ"/>
        </w:rPr>
        <w:t xml:space="preserve"> </w:t>
      </w:r>
    </w:p>
    <w:p w:rsidR="008626C6" w:rsidRPr="008626C6" w:rsidRDefault="008626C6" w:rsidP="009900E5">
      <w:pPr>
        <w:spacing w:after="0"/>
        <w:ind w:firstLine="567"/>
        <w:jc w:val="both"/>
        <w:rPr>
          <w:rFonts w:ascii="Times New Roman" w:hAnsi="Times New Roman"/>
          <w:sz w:val="24"/>
          <w:szCs w:val="24"/>
          <w:lang w:val="uz-Cyrl-UZ"/>
        </w:rPr>
      </w:pPr>
    </w:p>
    <w:p w:rsidR="008626C6" w:rsidRPr="008626C6" w:rsidRDefault="008626C6" w:rsidP="009900E5">
      <w:pPr>
        <w:spacing w:after="0"/>
        <w:ind w:firstLine="567"/>
        <w:jc w:val="both"/>
        <w:rPr>
          <w:rFonts w:ascii="Times New Roman" w:hAnsi="Times New Roman"/>
          <w:sz w:val="24"/>
          <w:szCs w:val="24"/>
          <w:lang w:val="uz-Cyrl-UZ"/>
        </w:rPr>
      </w:pPr>
      <w:r w:rsidRPr="008626C6">
        <w:rPr>
          <w:rFonts w:ascii="Times New Roman" w:hAnsi="Times New Roman"/>
          <w:sz w:val="24"/>
          <w:szCs w:val="24"/>
          <w:lang w:val="uz-Cyrl-UZ"/>
        </w:rPr>
        <w:lastRenderedPageBreak/>
        <w:t xml:space="preserve">Тармоқларнинг иқлим ўзгаришига мослашиши бўйича миллий режаларни тайёрлаш соғлиқни сақлаш, қишлоқ ва сув хўжалиги, табиий офатлар хавфини бошқариш ва уй-жой қурилиши энергия самарадорлиги борасидаги мослашиш чора ва ҳаракатларини ўз ичига олади.  </w:t>
      </w:r>
    </w:p>
    <w:p w:rsidR="008626C6" w:rsidRPr="008626C6" w:rsidRDefault="008626C6" w:rsidP="009900E5">
      <w:pPr>
        <w:spacing w:after="0"/>
        <w:ind w:firstLine="567"/>
        <w:jc w:val="both"/>
        <w:rPr>
          <w:rFonts w:ascii="Times New Roman" w:hAnsi="Times New Roman"/>
          <w:sz w:val="24"/>
          <w:szCs w:val="24"/>
          <w:lang w:val="uz-Cyrl-UZ"/>
        </w:rPr>
      </w:pPr>
      <w:r w:rsidRPr="008626C6">
        <w:rPr>
          <w:rFonts w:ascii="Times New Roman" w:hAnsi="Times New Roman"/>
          <w:sz w:val="24"/>
          <w:szCs w:val="24"/>
          <w:lang w:val="uz-Cyrl-UZ"/>
        </w:rPr>
        <w:t>М</w:t>
      </w:r>
      <w:r w:rsidR="009900E5" w:rsidRPr="008626C6">
        <w:rPr>
          <w:rFonts w:ascii="Times New Roman" w:hAnsi="Times New Roman"/>
          <w:sz w:val="24"/>
          <w:szCs w:val="24"/>
          <w:lang w:val="uz-Cyrl-UZ"/>
        </w:rPr>
        <w:t xml:space="preserve">атбуот анжумани ва давра суҳбати доирасида </w:t>
      </w:r>
      <w:r w:rsidRPr="008626C6">
        <w:rPr>
          <w:rFonts w:ascii="Times New Roman" w:hAnsi="Times New Roman"/>
          <w:sz w:val="24"/>
          <w:szCs w:val="24"/>
          <w:lang w:val="uz-Cyrl-UZ"/>
        </w:rPr>
        <w:t xml:space="preserve">ЯИЖ билан ҳамкорлик,  </w:t>
      </w:r>
      <w:r w:rsidRPr="008626C6">
        <w:rPr>
          <w:rFonts w:ascii="Times New Roman" w:hAnsi="Times New Roman"/>
          <w:sz w:val="24"/>
          <w:szCs w:val="24"/>
          <w:shd w:val="clear" w:color="auto" w:fill="FFFFFF"/>
          <w:lang w:val="uz-Cyrl-UZ"/>
        </w:rPr>
        <w:t>ЯИЖ маблағини олиш учун лойиҳавий таклифлар ишлаб чиқишда миллий ташкилотларга кў</w:t>
      </w:r>
      <w:r w:rsidRPr="008626C6">
        <w:rPr>
          <w:rFonts w:ascii="Times New Roman" w:hAnsi="Times New Roman"/>
          <w:sz w:val="24"/>
          <w:szCs w:val="24"/>
          <w:lang w:val="uz-Cyrl-UZ"/>
        </w:rPr>
        <w:t xml:space="preserve">мак кўрсатиш, иқлим ўзгаришининг салбий оқибатларини енгиллаштириш ҳамда иқлим ўзгаришига мослашиш бўйича халқаро тажриба ва бошқа </w:t>
      </w:r>
      <w:r w:rsidR="009900E5" w:rsidRPr="008626C6">
        <w:rPr>
          <w:rFonts w:ascii="Times New Roman" w:hAnsi="Times New Roman"/>
          <w:sz w:val="24"/>
          <w:szCs w:val="24"/>
          <w:lang w:val="uz-Cyrl-UZ"/>
        </w:rPr>
        <w:t>масалалар муҳокама</w:t>
      </w:r>
      <w:r w:rsidRPr="008626C6">
        <w:rPr>
          <w:rFonts w:ascii="Times New Roman" w:hAnsi="Times New Roman"/>
          <w:sz w:val="24"/>
          <w:szCs w:val="24"/>
          <w:lang w:val="uz-Cyrl-UZ"/>
        </w:rPr>
        <w:t xml:space="preserve"> этилди.</w:t>
      </w:r>
    </w:p>
    <w:p w:rsidR="008626C6" w:rsidRPr="008626C6" w:rsidRDefault="008626C6" w:rsidP="009900E5">
      <w:pPr>
        <w:spacing w:after="0"/>
        <w:ind w:firstLine="567"/>
        <w:jc w:val="both"/>
        <w:rPr>
          <w:rFonts w:ascii="Times New Roman" w:hAnsi="Times New Roman"/>
          <w:sz w:val="24"/>
          <w:szCs w:val="24"/>
          <w:lang w:val="uz-Cyrl-UZ"/>
        </w:rPr>
      </w:pPr>
      <w:r w:rsidRPr="008626C6">
        <w:rPr>
          <w:rFonts w:ascii="Times New Roman" w:hAnsi="Times New Roman"/>
          <w:sz w:val="24"/>
          <w:szCs w:val="24"/>
          <w:lang w:val="uz-Cyrl-UZ"/>
        </w:rPr>
        <w:t>Мунозаралар давомида иштирокчилар фикр алмашдилар, ОАВ вакиллари саволларига жавоб берилди.</w:t>
      </w:r>
    </w:p>
    <w:p w:rsidR="008626C6" w:rsidRPr="008626C6" w:rsidRDefault="008626C6" w:rsidP="008626C6">
      <w:pPr>
        <w:spacing w:after="0"/>
        <w:rPr>
          <w:rFonts w:ascii="Arial" w:hAnsi="Arial" w:cs="Arial"/>
          <w:sz w:val="20"/>
          <w:szCs w:val="20"/>
          <w:u w:val="single"/>
          <w:lang w:val="uz-Cyrl-UZ"/>
        </w:rPr>
      </w:pPr>
    </w:p>
    <w:p w:rsidR="00D11D27" w:rsidRPr="008626C6" w:rsidRDefault="00D11D27" w:rsidP="00D11D27">
      <w:pPr>
        <w:rPr>
          <w:rFonts w:ascii="Arial" w:hAnsi="Arial" w:cs="Arial"/>
          <w:lang w:val="uz-Cyrl-UZ"/>
        </w:rPr>
      </w:pPr>
    </w:p>
    <w:p w:rsidR="00545A0D" w:rsidRDefault="00545A0D" w:rsidP="00545A0D">
      <w:pPr>
        <w:spacing w:after="0"/>
        <w:jc w:val="center"/>
        <w:rPr>
          <w:rFonts w:ascii="Times New Roman" w:hAnsi="Times New Roman"/>
          <w:b/>
          <w:sz w:val="24"/>
          <w:szCs w:val="24"/>
          <w:lang w:val="en-US"/>
        </w:rPr>
      </w:pPr>
      <w:proofErr w:type="spellStart"/>
      <w:proofErr w:type="gramStart"/>
      <w:r>
        <w:rPr>
          <w:rFonts w:ascii="Times New Roman" w:hAnsi="Times New Roman"/>
          <w:b/>
          <w:sz w:val="24"/>
          <w:szCs w:val="24"/>
          <w:lang w:val="en-US"/>
        </w:rPr>
        <w:t>Yashil</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iqlim</w:t>
      </w:r>
      <w:proofErr w:type="spellEnd"/>
      <w:proofErr w:type="gramEnd"/>
      <w:r>
        <w:rPr>
          <w:rFonts w:ascii="Times New Roman" w:hAnsi="Times New Roman"/>
          <w:b/>
          <w:sz w:val="24"/>
          <w:szCs w:val="24"/>
          <w:lang w:val="en-US"/>
        </w:rPr>
        <w:t xml:space="preserve">  </w:t>
      </w:r>
      <w:proofErr w:type="spellStart"/>
      <w:r>
        <w:rPr>
          <w:rFonts w:ascii="Times New Roman" w:hAnsi="Times New Roman"/>
          <w:b/>
          <w:sz w:val="24"/>
          <w:szCs w:val="24"/>
          <w:lang w:val="en-US"/>
        </w:rPr>
        <w:t>jamg‘armasi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bilan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hamkorlik</w:t>
      </w:r>
      <w:proofErr w:type="spellEnd"/>
      <w:r>
        <w:rPr>
          <w:rFonts w:ascii="Times New Roman" w:hAnsi="Times New Roman"/>
          <w:b/>
          <w:sz w:val="24"/>
          <w:szCs w:val="24"/>
          <w:lang w:val="uz-Cyrl-UZ"/>
        </w:rPr>
        <w:t>ni rivojlantirish</w:t>
      </w:r>
    </w:p>
    <w:p w:rsidR="00545A0D" w:rsidRDefault="00545A0D" w:rsidP="00545A0D">
      <w:pPr>
        <w:spacing w:after="0"/>
        <w:jc w:val="center"/>
        <w:rPr>
          <w:rFonts w:ascii="Times New Roman" w:hAnsi="Times New Roman"/>
          <w:b/>
          <w:sz w:val="24"/>
          <w:szCs w:val="24"/>
          <w:lang w:val="en-US"/>
        </w:rPr>
      </w:pPr>
    </w:p>
    <w:p w:rsidR="00545A0D" w:rsidRDefault="00545A0D" w:rsidP="00545A0D">
      <w:pPr>
        <w:spacing w:after="0"/>
        <w:ind w:firstLine="567"/>
        <w:jc w:val="both"/>
        <w:rPr>
          <w:rFonts w:ascii="Times New Roman" w:hAnsi="Times New Roman"/>
          <w:sz w:val="24"/>
          <w:szCs w:val="24"/>
          <w:shd w:val="clear" w:color="auto" w:fill="FFFFFF"/>
          <w:lang w:val="uz-Cyrl-UZ"/>
        </w:rPr>
      </w:pPr>
      <w:r>
        <w:rPr>
          <w:rFonts w:ascii="Times New Roman" w:hAnsi="Times New Roman"/>
          <w:sz w:val="24"/>
          <w:szCs w:val="24"/>
          <w:shd w:val="clear" w:color="auto" w:fill="FFFFFF"/>
          <w:lang w:val="en-US"/>
        </w:rPr>
        <w:t>201</w:t>
      </w:r>
      <w:r>
        <w:rPr>
          <w:rFonts w:ascii="Times New Roman" w:hAnsi="Times New Roman"/>
          <w:sz w:val="24"/>
          <w:szCs w:val="24"/>
          <w:shd w:val="clear" w:color="auto" w:fill="FFFFFF"/>
          <w:lang w:val="uz-Cyrl-UZ"/>
        </w:rPr>
        <w:t>9</w:t>
      </w:r>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yil</w:t>
      </w:r>
      <w:proofErr w:type="spellEnd"/>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uz-Cyrl-UZ"/>
        </w:rPr>
        <w:t xml:space="preserve">22 mayda </w:t>
      </w:r>
      <w:proofErr w:type="spellStart"/>
      <w:r>
        <w:rPr>
          <w:rFonts w:ascii="Times New Roman" w:hAnsi="Times New Roman"/>
          <w:sz w:val="24"/>
          <w:szCs w:val="24"/>
          <w:shd w:val="clear" w:color="auto" w:fill="FFFFFF"/>
          <w:lang w:val="en-US"/>
        </w:rPr>
        <w:t>O‘</w:t>
      </w:r>
      <w:r>
        <w:rPr>
          <w:rFonts w:ascii="Times New Roman" w:hAnsi="Times New Roman"/>
          <w:sz w:val="24"/>
          <w:szCs w:val="24"/>
          <w:lang w:val="en-US"/>
        </w:rPr>
        <w:t>zbekiston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Milliy</w:t>
      </w:r>
      <w:proofErr w:type="spellEnd"/>
      <w:r>
        <w:rPr>
          <w:rFonts w:ascii="Times New Roman" w:hAnsi="Times New Roman"/>
          <w:sz w:val="24"/>
          <w:szCs w:val="24"/>
          <w:lang w:val="en-US"/>
        </w:rPr>
        <w:t xml:space="preserve"> </w:t>
      </w:r>
      <w:proofErr w:type="spellStart"/>
      <w:r>
        <w:rPr>
          <w:rFonts w:ascii="Times New Roman" w:hAnsi="Times New Roman"/>
          <w:sz w:val="24"/>
          <w:szCs w:val="24"/>
          <w:shd w:val="clear" w:color="auto" w:fill="FFFFFF"/>
          <w:lang w:val="en-US"/>
        </w:rPr>
        <w:t>matbuot</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markazida</w:t>
      </w:r>
      <w:proofErr w:type="spellEnd"/>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uz-Cyrl-UZ"/>
        </w:rPr>
        <w:t xml:space="preserve">O‘zbekiston Respublikasi Vazirlar Mahkamasi huzuridagi Gidrometeorologiya xizmati markazi (O‘zgidromet) </w:t>
      </w:r>
      <w:r>
        <w:rPr>
          <w:rFonts w:ascii="Times New Roman" w:hAnsi="Times New Roman"/>
          <w:sz w:val="24"/>
          <w:szCs w:val="24"/>
          <w:shd w:val="clear" w:color="auto" w:fill="FFFFFF"/>
          <w:lang w:val="en-US"/>
        </w:rPr>
        <w:t>“</w:t>
      </w:r>
      <w:proofErr w:type="spellStart"/>
      <w:r>
        <w:rPr>
          <w:rFonts w:ascii="Times New Roman" w:hAnsi="Times New Roman"/>
          <w:sz w:val="24"/>
          <w:szCs w:val="24"/>
          <w:shd w:val="clear" w:color="auto" w:fill="FFFFFF"/>
          <w:lang w:val="en-US"/>
        </w:rPr>
        <w:t>Yashil</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iqlim</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jamg‘</w:t>
      </w:r>
      <w:r>
        <w:rPr>
          <w:rFonts w:ascii="Times New Roman" w:hAnsi="Times New Roman"/>
          <w:sz w:val="24"/>
          <w:szCs w:val="24"/>
          <w:lang w:val="en-US"/>
        </w:rPr>
        <w:t>armasi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hamkorlikni</w:t>
      </w:r>
      <w:proofErr w:type="spellEnd"/>
      <w:r>
        <w:rPr>
          <w:rFonts w:ascii="Times New Roman" w:hAnsi="Times New Roman"/>
          <w:sz w:val="24"/>
          <w:szCs w:val="24"/>
          <w:lang w:val="uz-Cyrl-UZ"/>
        </w:rPr>
        <w:t xml:space="preserve"> rivojlantirish</w:t>
      </w:r>
      <w:r>
        <w:rPr>
          <w:rFonts w:ascii="Times New Roman" w:hAnsi="Times New Roman"/>
          <w:sz w:val="24"/>
          <w:szCs w:val="24"/>
          <w:lang w:val="en-US"/>
        </w:rPr>
        <w:t xml:space="preserve">” </w:t>
      </w:r>
      <w:proofErr w:type="spellStart"/>
      <w:r>
        <w:rPr>
          <w:rFonts w:ascii="Times New Roman" w:hAnsi="Times New Roman"/>
          <w:sz w:val="24"/>
          <w:szCs w:val="24"/>
          <w:lang w:val="en-US"/>
        </w:rPr>
        <w:t>mavzusida</w:t>
      </w:r>
      <w:proofErr w:type="spellEnd"/>
      <w:r>
        <w:rPr>
          <w:rFonts w:ascii="Times New Roman" w:hAnsi="Times New Roman"/>
          <w:sz w:val="24"/>
          <w:szCs w:val="24"/>
          <w:lang w:val="en-US"/>
        </w:rPr>
        <w:t xml:space="preserve"> </w:t>
      </w:r>
      <w:proofErr w:type="spellStart"/>
      <w:r>
        <w:rPr>
          <w:rFonts w:ascii="Times New Roman" w:hAnsi="Times New Roman"/>
          <w:sz w:val="24"/>
          <w:szCs w:val="24"/>
          <w:shd w:val="clear" w:color="auto" w:fill="FFFFFF"/>
          <w:lang w:val="en-US"/>
        </w:rPr>
        <w:t>matbuot</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anjumani</w:t>
      </w:r>
      <w:proofErr w:type="spellEnd"/>
      <w:r>
        <w:rPr>
          <w:rFonts w:ascii="Times New Roman" w:hAnsi="Times New Roman"/>
          <w:sz w:val="24"/>
          <w:szCs w:val="24"/>
          <w:shd w:val="clear" w:color="auto" w:fill="FFFFFF"/>
          <w:lang w:val="en-US"/>
        </w:rPr>
        <w:t xml:space="preserve"> </w:t>
      </w:r>
      <w:proofErr w:type="spellStart"/>
      <w:proofErr w:type="gramStart"/>
      <w:r>
        <w:rPr>
          <w:rFonts w:ascii="Times New Roman" w:hAnsi="Times New Roman"/>
          <w:sz w:val="24"/>
          <w:szCs w:val="24"/>
          <w:shd w:val="clear" w:color="auto" w:fill="FFFFFF"/>
          <w:lang w:val="en-US"/>
        </w:rPr>
        <w:t>va</w:t>
      </w:r>
      <w:proofErr w:type="spellEnd"/>
      <w:proofErr w:type="gram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davra</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suhbati</w:t>
      </w:r>
      <w:proofErr w:type="spellEnd"/>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uz-Cyrl-UZ"/>
        </w:rPr>
        <w:t xml:space="preserve">o‘tkazdi. </w:t>
      </w:r>
    </w:p>
    <w:p w:rsidR="00545A0D" w:rsidRDefault="00545A0D" w:rsidP="00545A0D">
      <w:pPr>
        <w:spacing w:after="0"/>
        <w:ind w:firstLine="567"/>
        <w:jc w:val="both"/>
        <w:rPr>
          <w:rFonts w:ascii="Times New Roman" w:hAnsi="Times New Roman"/>
          <w:sz w:val="24"/>
          <w:szCs w:val="24"/>
          <w:shd w:val="clear" w:color="auto" w:fill="FFFFFF"/>
          <w:lang w:val="uz-Cyrl-UZ"/>
        </w:rPr>
      </w:pPr>
      <w:r>
        <w:rPr>
          <w:rFonts w:ascii="Times New Roman" w:hAnsi="Times New Roman"/>
          <w:sz w:val="24"/>
          <w:szCs w:val="24"/>
          <w:shd w:val="clear" w:color="auto" w:fill="FFFFFF"/>
          <w:lang w:val="uz-Cyrl-UZ"/>
        </w:rPr>
        <w:t xml:space="preserve">Tadbirning maqsadi Yashil iqlim jamg‘armasi (YaIJ) faoliyatini yoritish, YaIJ uchun loyihaviy takliflar ishlab chiqish bilan bog‘liq masalalarni muhokama qilishdan iborat bo‘ldi. Matbuot anjumanida respublika manfaatdor vazirlik va idoralari vakillari, olimlar va jurnalsitlar qatnashdi. </w:t>
      </w:r>
    </w:p>
    <w:p w:rsidR="00545A0D" w:rsidRDefault="00545A0D" w:rsidP="00545A0D">
      <w:pPr>
        <w:spacing w:after="0"/>
        <w:ind w:firstLine="567"/>
        <w:jc w:val="both"/>
        <w:rPr>
          <w:rFonts w:ascii="Times New Roman" w:hAnsi="Times New Roman"/>
          <w:sz w:val="24"/>
          <w:szCs w:val="24"/>
          <w:shd w:val="clear" w:color="auto" w:fill="FFFFFF"/>
          <w:lang w:val="uz-Cyrl-UZ"/>
        </w:rPr>
      </w:pPr>
      <w:r>
        <w:rPr>
          <w:rFonts w:ascii="Times New Roman" w:hAnsi="Times New Roman"/>
          <w:sz w:val="24"/>
          <w:szCs w:val="24"/>
          <w:shd w:val="clear" w:color="auto" w:fill="FFFFFF"/>
          <w:lang w:val="uz-Cyrl-UZ"/>
        </w:rPr>
        <w:t xml:space="preserve">Iqlim o‘zgarishi zamonamizning asosiy tahdidlaridan biriga aylangan. Jahon meteorologiya tashkiloti ma’lumotlariga ko‘ra kuzatuvlar tarixidagi eng iliq 20 yil so‘nggi 22 yilga to‘g‘ri kelgan. Eng issiq to‘rt yil esa oxirgi to‘rt yilga to‘g‘ri kelgan. Iqlim o‘zgarishining boshqa yaqqol belgilarini ham kuzatish mumkin, bular – dengiz sathining ko‘tarilishi, muzliklarning erishi, Yer kurrasining  barcha mintaqalarida kuzatilayotgan ekstremal meteorologik hodisalar (suv toshqinlari, qurg‘oqchilik va bosh.). Tabiiy  ofatlar xavfining ortishi, hodisalarning misli ko‘rilmagan ko‘lami ham bunga dalildir. Agar bugun qat’iy choralar ko‘rilmasa, iqlim o‘zgarishiga keyingi moslashish katta sarf-xarajat va harkatlarni talab qilishi mumkin.  </w:t>
      </w:r>
    </w:p>
    <w:p w:rsidR="00545A0D" w:rsidRDefault="00545A0D" w:rsidP="00545A0D">
      <w:pPr>
        <w:spacing w:after="0"/>
        <w:ind w:firstLine="567"/>
        <w:jc w:val="both"/>
        <w:rPr>
          <w:rFonts w:ascii="Times New Roman" w:hAnsi="Times New Roman"/>
          <w:sz w:val="24"/>
          <w:szCs w:val="24"/>
          <w:lang w:val="uz-Cyrl-UZ"/>
        </w:rPr>
      </w:pPr>
      <w:r>
        <w:rPr>
          <w:rFonts w:ascii="Times New Roman" w:eastAsia="Arial Unicode MS" w:hAnsi="Times New Roman"/>
          <w:iCs/>
          <w:noProof/>
          <w:sz w:val="24"/>
          <w:szCs w:val="24"/>
          <w:lang w:val="uz-Cyrl-UZ"/>
        </w:rPr>
        <w:t>Markaziy Osiyo ham iqlim o‘</w:t>
      </w:r>
      <w:r>
        <w:rPr>
          <w:rFonts w:ascii="Times New Roman" w:hAnsi="Times New Roman"/>
          <w:sz w:val="24"/>
          <w:szCs w:val="24"/>
          <w:lang w:val="uz-Cyrl-UZ"/>
        </w:rPr>
        <w:t xml:space="preserve">zgaruvchanligining  joriy kuchayishi bilan bog‘liq, ham  global iqlim o‘zgarishining uzoq muddatli ta’siriga moyil mintaqa hisoblanadi. </w:t>
      </w:r>
      <w:r>
        <w:rPr>
          <w:rFonts w:ascii="Times New Roman" w:eastAsia="Arial Unicode MS" w:hAnsi="Times New Roman"/>
          <w:iCs/>
          <w:noProof/>
          <w:sz w:val="24"/>
          <w:szCs w:val="24"/>
          <w:lang w:val="uz-Cyrl-UZ"/>
        </w:rPr>
        <w:t>O‘tgan asrning o‘</w:t>
      </w:r>
      <w:r>
        <w:rPr>
          <w:rFonts w:ascii="Times New Roman" w:hAnsi="Times New Roman"/>
          <w:sz w:val="24"/>
          <w:szCs w:val="24"/>
          <w:lang w:val="uz-Cyrl-UZ"/>
        </w:rPr>
        <w:t xml:space="preserve">rtalaridan O‘zbekistonda iqlim ilishi tendensiyasi kuzatib kelinmoqda va har 10 yilda o‘rtacha yillik harorat </w:t>
      </w:r>
      <w:r>
        <w:rPr>
          <w:rFonts w:ascii="Times New Roman" w:eastAsia="Arial Unicode MS" w:hAnsi="Times New Roman"/>
          <w:iCs/>
          <w:noProof/>
          <w:sz w:val="24"/>
          <w:szCs w:val="24"/>
          <w:lang w:val="uz-Cyrl-UZ"/>
        </w:rPr>
        <w:t xml:space="preserve">0,29 </w:t>
      </w:r>
      <w:r>
        <w:rPr>
          <w:rFonts w:ascii="Times New Roman" w:eastAsia="Arial Unicode MS" w:hAnsi="Times New Roman"/>
          <w:iCs/>
          <w:noProof/>
          <w:sz w:val="24"/>
          <w:szCs w:val="24"/>
          <w:vertAlign w:val="superscript"/>
          <w:lang w:val="uz-Cyrl-UZ"/>
        </w:rPr>
        <w:t>0</w:t>
      </w:r>
      <w:r>
        <w:rPr>
          <w:rFonts w:ascii="Times New Roman" w:eastAsia="Arial Unicode MS" w:hAnsi="Times New Roman"/>
          <w:iCs/>
          <w:noProof/>
          <w:sz w:val="24"/>
          <w:szCs w:val="24"/>
          <w:lang w:val="uz-Cyrl-UZ"/>
        </w:rPr>
        <w:t xml:space="preserve">C ga </w:t>
      </w:r>
      <w:r>
        <w:rPr>
          <w:rFonts w:ascii="Times New Roman" w:hAnsi="Times New Roman"/>
          <w:sz w:val="24"/>
          <w:szCs w:val="24"/>
          <w:lang w:val="uz-Cyrl-UZ"/>
        </w:rPr>
        <w:t>oshib bormoqda</w:t>
      </w:r>
      <w:r>
        <w:rPr>
          <w:rFonts w:ascii="Times New Roman" w:eastAsia="Arial Unicode MS" w:hAnsi="Times New Roman"/>
          <w:iCs/>
          <w:noProof/>
          <w:sz w:val="24"/>
          <w:szCs w:val="24"/>
          <w:lang w:val="uz-Cyrl-UZ"/>
        </w:rPr>
        <w:t>. So‘</w:t>
      </w:r>
      <w:r>
        <w:rPr>
          <w:rFonts w:ascii="Times New Roman" w:hAnsi="Times New Roman"/>
          <w:sz w:val="24"/>
          <w:szCs w:val="24"/>
          <w:lang w:val="uz-Cyrl-UZ"/>
        </w:rPr>
        <w:t>nggi o‘n yilliklar davomida iqlim o‘zgarishi bilan bog‘liq salbiy hodisalar ko‘proq ro‘y bermoqda va ular suv resurslari tanqisligining kuchayishi va qurg‘oqchilik hodisalarining tez-tez takrorlanishiga olib kelmoqda</w:t>
      </w:r>
      <w:r>
        <w:rPr>
          <w:rFonts w:ascii="Times New Roman" w:eastAsia="Arial Unicode MS" w:hAnsi="Times New Roman"/>
          <w:iCs/>
          <w:noProof/>
          <w:sz w:val="24"/>
          <w:szCs w:val="24"/>
          <w:lang w:val="uz-Cyrl-UZ"/>
        </w:rPr>
        <w:t xml:space="preserve">. </w:t>
      </w:r>
    </w:p>
    <w:p w:rsidR="00545A0D" w:rsidRDefault="00545A0D" w:rsidP="00545A0D">
      <w:pPr>
        <w:spacing w:after="0"/>
        <w:ind w:firstLine="567"/>
        <w:jc w:val="both"/>
        <w:rPr>
          <w:rFonts w:ascii="Times New Roman" w:eastAsia="Arial Unicode MS" w:hAnsi="Times New Roman"/>
          <w:iCs/>
          <w:noProof/>
          <w:sz w:val="24"/>
          <w:szCs w:val="24"/>
          <w:lang w:val="uz-Cyrl-UZ"/>
        </w:rPr>
      </w:pPr>
      <w:r>
        <w:rPr>
          <w:rFonts w:ascii="Times New Roman" w:eastAsia="Arial Unicode MS" w:hAnsi="Times New Roman"/>
          <w:iCs/>
          <w:noProof/>
          <w:sz w:val="24"/>
          <w:szCs w:val="24"/>
          <w:lang w:val="uz-Cyrl-UZ"/>
        </w:rPr>
        <w:t>Shu munosabat bilan iqlim o‘</w:t>
      </w:r>
      <w:r>
        <w:rPr>
          <w:rFonts w:ascii="Times New Roman" w:hAnsi="Times New Roman"/>
          <w:sz w:val="24"/>
          <w:szCs w:val="24"/>
          <w:lang w:val="uz-Cyrl-UZ"/>
        </w:rPr>
        <w:t xml:space="preserve">zgarishi oldini olish va uning kuzatilayotgan  oqibatlariga moslashish bo‘yicha zarur choralar ishlab chiqish va amaliyotda qo‘llash katta ahamiyat kasb etadi. </w:t>
      </w:r>
    </w:p>
    <w:p w:rsidR="00545A0D" w:rsidRDefault="00545A0D" w:rsidP="00545A0D">
      <w:pPr>
        <w:spacing w:after="0"/>
        <w:ind w:firstLine="567"/>
        <w:jc w:val="both"/>
        <w:rPr>
          <w:rFonts w:ascii="Times New Roman" w:eastAsiaTheme="minorEastAsia" w:hAnsi="Times New Roman"/>
          <w:sz w:val="24"/>
          <w:szCs w:val="24"/>
          <w:lang w:val="uz-Cyrl-UZ"/>
        </w:rPr>
      </w:pPr>
      <w:r>
        <w:rPr>
          <w:rFonts w:ascii="Times New Roman" w:hAnsi="Times New Roman"/>
          <w:sz w:val="24"/>
          <w:szCs w:val="24"/>
          <w:lang w:val="uz-Cyrl-UZ"/>
        </w:rPr>
        <w:t>Yashil iqlim jamg‘armasi (YaIJ) global miqyosdagi tashabbus bo‘lib, u kam-uglerodli va  iqlimiy barqaror rivojlanishni moliyalashtirish orqali iqlim o‘zgarishi masalalarini hal etishga qaratilgan. Jamg‘arma rivojlanayotgan mamlakatlarda issiqxona gazlari ajratmalarini qisqartirishga hamda himoyaga muhtoj hamjamiyatlarning iqlim o‘zgarishining muqarrar oqibatlariga moslashishiga yordam berish maqsadida 2010 yil Kankun shahrida 194 mamlakat hukumatlari tomonidan tashkil qilingan. Bosh qarorgohi Janubiy Koreyaning Songdo shahrida joylashgan.</w:t>
      </w:r>
    </w:p>
    <w:p w:rsidR="00545A0D" w:rsidRDefault="00545A0D" w:rsidP="00545A0D">
      <w:pPr>
        <w:spacing w:after="0"/>
        <w:ind w:firstLine="567"/>
        <w:jc w:val="both"/>
        <w:rPr>
          <w:rFonts w:ascii="Times New Roman" w:hAnsi="Times New Roman"/>
          <w:sz w:val="24"/>
          <w:szCs w:val="24"/>
          <w:lang w:val="uz-Cyrl-UZ"/>
        </w:rPr>
      </w:pPr>
      <w:r>
        <w:rPr>
          <w:rFonts w:ascii="Times New Roman" w:hAnsi="Times New Roman"/>
          <w:sz w:val="24"/>
          <w:szCs w:val="24"/>
          <w:lang w:val="uz-Cyrl-UZ"/>
        </w:rPr>
        <w:t xml:space="preserve">YaIJ issiqxona gazlarini qisqartirish yoki ularni chiqarishning oldini olish orqali iqlim o‘zgarishi oqibatlarini engillashtirish va uning salbiy ta’sirlariga moslashishga qaratilgan loyihalarni ko‘rib chiqadi va moliyalashtiradi. </w:t>
      </w:r>
    </w:p>
    <w:p w:rsidR="00545A0D" w:rsidRDefault="00545A0D" w:rsidP="00545A0D">
      <w:pPr>
        <w:spacing w:after="0"/>
        <w:ind w:firstLine="567"/>
        <w:jc w:val="both"/>
        <w:rPr>
          <w:rFonts w:ascii="Times New Roman" w:hAnsi="Times New Roman"/>
          <w:sz w:val="24"/>
          <w:szCs w:val="24"/>
          <w:lang w:val="uz-Cyrl-UZ"/>
        </w:rPr>
      </w:pPr>
      <w:r>
        <w:rPr>
          <w:rFonts w:ascii="Times New Roman" w:hAnsi="Times New Roman"/>
          <w:sz w:val="24"/>
          <w:szCs w:val="24"/>
          <w:lang w:val="uz-Cyrl-UZ"/>
        </w:rPr>
        <w:t xml:space="preserve">O‘zbekistonda YaIJ bilan ishlash uchun  </w:t>
      </w:r>
      <w:r>
        <w:rPr>
          <w:rFonts w:ascii="Times New Roman" w:hAnsi="Times New Roman"/>
          <w:sz w:val="24"/>
          <w:szCs w:val="24"/>
          <w:shd w:val="clear" w:color="auto" w:fill="FFFFFF"/>
          <w:lang w:val="uz-Cyrl-UZ"/>
        </w:rPr>
        <w:t>O‘</w:t>
      </w:r>
      <w:r>
        <w:rPr>
          <w:rFonts w:ascii="Times New Roman" w:hAnsi="Times New Roman"/>
          <w:sz w:val="24"/>
          <w:szCs w:val="24"/>
          <w:lang w:val="uz-Cyrl-UZ"/>
        </w:rPr>
        <w:t xml:space="preserve">zbekiston Republikasi Vazirlar Mahkamasi huzuridagi Gidrometeorologiya xizmati markazi (O‘zgidromet) vakolatli organ hisoblanadi. U vakolatlari doirasida YaIJ bilan o‘zaro aloqalarni ta’minlaydi, xususan to‘g‘ridan-to‘g‘ri moliya olish uchun milliy tashkilotlarni YaIJda  akkreditatsiyadan o‘tkazish bo‘yicha so‘rov yuboradi  hamda YaIJga taqdim etish </w:t>
      </w:r>
      <w:r>
        <w:rPr>
          <w:rFonts w:ascii="Times New Roman" w:hAnsi="Times New Roman"/>
          <w:sz w:val="24"/>
          <w:szCs w:val="24"/>
          <w:lang w:val="uz-Cyrl-UZ"/>
        </w:rPr>
        <w:lastRenderedPageBreak/>
        <w:t>uchun  davlat manfaatlariga javob beradigan to‘liq ko‘lamli loyihaviy takliflarni tayyorlash yuzasidan talabnomalarni ko‘rib chiqadi.</w:t>
      </w:r>
    </w:p>
    <w:p w:rsidR="00545A0D" w:rsidRDefault="00545A0D" w:rsidP="00545A0D">
      <w:pPr>
        <w:spacing w:after="0"/>
        <w:ind w:firstLine="567"/>
        <w:jc w:val="both"/>
        <w:rPr>
          <w:rFonts w:ascii="Times New Roman" w:hAnsi="Times New Roman"/>
          <w:sz w:val="24"/>
          <w:szCs w:val="24"/>
          <w:lang w:val="uz-Cyrl-UZ"/>
        </w:rPr>
      </w:pPr>
      <w:r>
        <w:rPr>
          <w:rFonts w:ascii="Times New Roman" w:hAnsi="Times New Roman"/>
          <w:sz w:val="24"/>
          <w:szCs w:val="24"/>
          <w:shd w:val="clear" w:color="auto" w:fill="FFFFFF"/>
          <w:lang w:val="uz-Cyrl-UZ"/>
        </w:rPr>
        <w:t xml:space="preserve">Hozirgi vaqtga kelib  YaIJga taqdim etish uchun 3 ta loyiha tayyorlandi. Ular Milliy moslashish rejasini ishlab chiqish, qishloq xo‘jaligini agrometeorologik ta’minlash va iqlimga bog‘liq tabiiy ofatlar xavfini kamaytirish masalalari bilan bog‘liq.  </w:t>
      </w:r>
    </w:p>
    <w:p w:rsidR="00545A0D" w:rsidRDefault="00545A0D" w:rsidP="00545A0D">
      <w:pPr>
        <w:spacing w:after="0"/>
        <w:ind w:firstLine="567"/>
        <w:jc w:val="both"/>
        <w:rPr>
          <w:rFonts w:ascii="Times New Roman" w:hAnsi="Times New Roman"/>
          <w:sz w:val="24"/>
          <w:szCs w:val="24"/>
          <w:lang w:val="uz-Cyrl-UZ"/>
        </w:rPr>
      </w:pPr>
    </w:p>
    <w:p w:rsidR="00545A0D" w:rsidRDefault="00545A0D" w:rsidP="00545A0D">
      <w:pPr>
        <w:spacing w:after="0"/>
        <w:ind w:firstLine="567"/>
        <w:jc w:val="both"/>
        <w:rPr>
          <w:rFonts w:ascii="Times New Roman" w:hAnsi="Times New Roman"/>
          <w:sz w:val="24"/>
          <w:szCs w:val="24"/>
          <w:lang w:val="uz-Cyrl-UZ"/>
        </w:rPr>
      </w:pPr>
      <w:r>
        <w:rPr>
          <w:rFonts w:ascii="Times New Roman" w:hAnsi="Times New Roman"/>
          <w:sz w:val="24"/>
          <w:szCs w:val="24"/>
          <w:lang w:val="uz-Cyrl-UZ"/>
        </w:rPr>
        <w:t xml:space="preserve">Tarmoqlarning iqlim o‘zgarishiga moslashishi bo‘yicha milliy rejalarni tayyorlash sog‘liqni saqlash, qishloq va suv xo‘jaligi, tabiiy ofatlar xavfini boshqarish va uy-joy qurilishi energiya samaradorligi borasidagi moslashish chora va harakatlarini o‘z ichiga oladi.  </w:t>
      </w:r>
    </w:p>
    <w:p w:rsidR="00545A0D" w:rsidRDefault="00545A0D" w:rsidP="00545A0D">
      <w:pPr>
        <w:spacing w:after="0"/>
        <w:ind w:firstLine="567"/>
        <w:jc w:val="both"/>
        <w:rPr>
          <w:rFonts w:ascii="Times New Roman" w:hAnsi="Times New Roman"/>
          <w:sz w:val="24"/>
          <w:szCs w:val="24"/>
          <w:lang w:val="uz-Cyrl-UZ"/>
        </w:rPr>
      </w:pPr>
      <w:r>
        <w:rPr>
          <w:rFonts w:ascii="Times New Roman" w:hAnsi="Times New Roman"/>
          <w:sz w:val="24"/>
          <w:szCs w:val="24"/>
          <w:lang w:val="uz-Cyrl-UZ"/>
        </w:rPr>
        <w:t xml:space="preserve">Matbuot anjumani va davra suhbati doirasida YaIJ bilan hamkorlik,  </w:t>
      </w:r>
      <w:r>
        <w:rPr>
          <w:rFonts w:ascii="Times New Roman" w:hAnsi="Times New Roman"/>
          <w:sz w:val="24"/>
          <w:szCs w:val="24"/>
          <w:shd w:val="clear" w:color="auto" w:fill="FFFFFF"/>
          <w:lang w:val="uz-Cyrl-UZ"/>
        </w:rPr>
        <w:t>YaIJ mablag‘ini olish uchun loyihaviy takliflar ishlab chiqishda milliy tashkilotlarga ko‘</w:t>
      </w:r>
      <w:r>
        <w:rPr>
          <w:rFonts w:ascii="Times New Roman" w:hAnsi="Times New Roman"/>
          <w:sz w:val="24"/>
          <w:szCs w:val="24"/>
          <w:lang w:val="uz-Cyrl-UZ"/>
        </w:rPr>
        <w:t>mak ko‘rsatish, iqlim o‘zgarishining salbiy oqibatlarini yengillashtirish hamda iqlim o‘zgarishiga moslashish bo‘yicha xalqaro tajriba va boshqa masalalar muhokama etildi.</w:t>
      </w:r>
    </w:p>
    <w:p w:rsidR="00545A0D" w:rsidRDefault="00545A0D" w:rsidP="00545A0D">
      <w:pPr>
        <w:spacing w:after="0"/>
        <w:ind w:firstLine="567"/>
        <w:jc w:val="both"/>
        <w:rPr>
          <w:rFonts w:ascii="Times New Roman" w:hAnsi="Times New Roman"/>
          <w:sz w:val="24"/>
          <w:szCs w:val="24"/>
          <w:lang w:val="uz-Cyrl-UZ"/>
        </w:rPr>
      </w:pPr>
      <w:r>
        <w:rPr>
          <w:rFonts w:ascii="Times New Roman" w:hAnsi="Times New Roman"/>
          <w:sz w:val="24"/>
          <w:szCs w:val="24"/>
          <w:lang w:val="uz-Cyrl-UZ"/>
        </w:rPr>
        <w:t>Munozaralar davomida ishtirokchilar fikr almashdilar, OAV vakillari savollariga javob berildi.</w:t>
      </w:r>
    </w:p>
    <w:p w:rsidR="00545A0D" w:rsidRDefault="00545A0D" w:rsidP="00545A0D">
      <w:pPr>
        <w:spacing w:after="0"/>
        <w:rPr>
          <w:rFonts w:ascii="Arial" w:hAnsi="Arial" w:cs="Arial"/>
          <w:sz w:val="20"/>
          <w:szCs w:val="20"/>
          <w:u w:val="single"/>
          <w:lang w:val="uz-Cyrl-UZ"/>
        </w:rPr>
      </w:pPr>
    </w:p>
    <w:p w:rsidR="00174720" w:rsidRPr="00EF14B9" w:rsidRDefault="00174720" w:rsidP="00174720">
      <w:pPr>
        <w:spacing w:after="0"/>
        <w:jc w:val="center"/>
        <w:rPr>
          <w:rFonts w:ascii="Times New Roman" w:hAnsi="Times New Roman"/>
          <w:b/>
          <w:sz w:val="26"/>
          <w:szCs w:val="26"/>
        </w:rPr>
      </w:pPr>
      <w:r w:rsidRPr="00EF14B9">
        <w:rPr>
          <w:rFonts w:ascii="Times New Roman" w:hAnsi="Times New Roman"/>
          <w:b/>
          <w:sz w:val="26"/>
          <w:szCs w:val="26"/>
        </w:rPr>
        <w:t>Развитие сотрудничества с Зеленым климатическим фондом</w:t>
      </w:r>
    </w:p>
    <w:p w:rsidR="00174720" w:rsidRPr="00EF14B9" w:rsidRDefault="00174720" w:rsidP="00174720">
      <w:pPr>
        <w:spacing w:after="0"/>
        <w:ind w:firstLine="709"/>
        <w:jc w:val="both"/>
        <w:rPr>
          <w:rFonts w:ascii="Times New Roman" w:hAnsi="Times New Roman"/>
          <w:sz w:val="26"/>
          <w:szCs w:val="26"/>
          <w:lang w:val="uz-Cyrl-UZ"/>
        </w:rPr>
      </w:pPr>
      <w:r w:rsidRPr="00EF14B9">
        <w:rPr>
          <w:rFonts w:ascii="Times New Roman" w:hAnsi="Times New Roman"/>
          <w:sz w:val="26"/>
          <w:szCs w:val="26"/>
        </w:rPr>
        <w:t xml:space="preserve">22 мая 2019 года в Национальном пресс-центре Центр гидрометеорологической службы </w:t>
      </w:r>
      <w:r w:rsidRPr="00EF14B9">
        <w:rPr>
          <w:rFonts w:ascii="Times New Roman" w:hAnsi="Times New Roman"/>
          <w:sz w:val="26"/>
          <w:szCs w:val="26"/>
          <w:lang w:val="uz-Cyrl-UZ"/>
        </w:rPr>
        <w:t>при Кабинете Министров Республики Узбекистан  провел</w:t>
      </w:r>
      <w:r w:rsidRPr="00EF14B9">
        <w:rPr>
          <w:rFonts w:ascii="Times New Roman" w:hAnsi="Times New Roman"/>
          <w:sz w:val="26"/>
          <w:szCs w:val="26"/>
        </w:rPr>
        <w:t xml:space="preserve"> пресс-конференцию и круглый стол на тему «</w:t>
      </w:r>
      <w:r w:rsidRPr="00EF14B9">
        <w:rPr>
          <w:rFonts w:ascii="Times New Roman" w:hAnsi="Times New Roman"/>
          <w:sz w:val="26"/>
          <w:szCs w:val="26"/>
          <w:lang w:val="uz-Cyrl-UZ"/>
        </w:rPr>
        <w:t xml:space="preserve">Развитие </w:t>
      </w:r>
      <w:r w:rsidRPr="00EF14B9">
        <w:rPr>
          <w:rFonts w:ascii="Times New Roman" w:hAnsi="Times New Roman"/>
          <w:sz w:val="26"/>
          <w:szCs w:val="26"/>
        </w:rPr>
        <w:t>сотрудничества с Зеленым климатическим фондом».</w:t>
      </w:r>
    </w:p>
    <w:p w:rsidR="00174720" w:rsidRPr="00EF14B9" w:rsidRDefault="00174720" w:rsidP="00174720">
      <w:pPr>
        <w:spacing w:after="0"/>
        <w:ind w:firstLine="709"/>
        <w:jc w:val="both"/>
        <w:rPr>
          <w:rFonts w:ascii="Times New Roman" w:hAnsi="Times New Roman"/>
          <w:sz w:val="26"/>
          <w:szCs w:val="26"/>
          <w:lang w:val="uz-Cyrl-UZ"/>
        </w:rPr>
      </w:pPr>
      <w:r w:rsidRPr="00EF14B9">
        <w:rPr>
          <w:rFonts w:ascii="Times New Roman" w:hAnsi="Times New Roman"/>
          <w:sz w:val="26"/>
          <w:szCs w:val="26"/>
        </w:rPr>
        <w:t xml:space="preserve">Цель проведения мероприятия – углубление понимания деятельности Зеленого климатического фонда, обсуждение вопросов, связанных с разработкой проектных предложений для ЗКФ. </w:t>
      </w:r>
      <w:r w:rsidRPr="00EF14B9">
        <w:rPr>
          <w:rFonts w:ascii="Times New Roman" w:hAnsi="Times New Roman"/>
          <w:sz w:val="26"/>
          <w:szCs w:val="26"/>
          <w:lang w:val="uz-Cyrl-UZ"/>
        </w:rPr>
        <w:t xml:space="preserve">На мероприятии приняли участие представители заинтересованных министерств и ведомств республики, ученые и журналисты. </w:t>
      </w:r>
    </w:p>
    <w:p w:rsidR="00174720" w:rsidRPr="00EF14B9" w:rsidRDefault="00174720" w:rsidP="00174720">
      <w:pPr>
        <w:spacing w:after="0"/>
        <w:ind w:firstLine="709"/>
        <w:jc w:val="both"/>
        <w:rPr>
          <w:rFonts w:ascii="Times New Roman" w:hAnsi="Times New Roman"/>
          <w:sz w:val="26"/>
          <w:szCs w:val="26"/>
          <w:shd w:val="clear" w:color="auto" w:fill="FFFFFF"/>
        </w:rPr>
      </w:pPr>
      <w:r w:rsidRPr="00EF14B9">
        <w:rPr>
          <w:rFonts w:ascii="Times New Roman" w:hAnsi="Times New Roman"/>
          <w:sz w:val="26"/>
          <w:szCs w:val="26"/>
          <w:shd w:val="clear" w:color="auto" w:fill="FFFFFF"/>
        </w:rPr>
        <w:t>Изменение климата является одним из основных современных вызовов. По данным Всемирной метеорологической организации (ВМО) 20</w:t>
      </w:r>
      <w:r>
        <w:rPr>
          <w:rFonts w:ascii="Times New Roman" w:hAnsi="Times New Roman"/>
          <w:sz w:val="26"/>
          <w:szCs w:val="26"/>
          <w:shd w:val="clear" w:color="auto" w:fill="FFFFFF"/>
        </w:rPr>
        <w:t xml:space="preserve"> </w:t>
      </w:r>
      <w:r w:rsidRPr="00EF14B9">
        <w:rPr>
          <w:rFonts w:ascii="Times New Roman" w:hAnsi="Times New Roman"/>
          <w:sz w:val="26"/>
          <w:szCs w:val="26"/>
          <w:shd w:val="clear" w:color="auto" w:fill="FFFFFF"/>
        </w:rPr>
        <w:t>самых теплых лет в истории наблюдений приходятся на последние 22</w:t>
      </w:r>
      <w:r>
        <w:rPr>
          <w:rFonts w:ascii="Times New Roman" w:hAnsi="Times New Roman"/>
          <w:sz w:val="26"/>
          <w:szCs w:val="26"/>
          <w:shd w:val="clear" w:color="auto" w:fill="FFFFFF"/>
        </w:rPr>
        <w:t xml:space="preserve"> </w:t>
      </w:r>
      <w:r w:rsidRPr="00EF14B9">
        <w:rPr>
          <w:rFonts w:ascii="Times New Roman" w:hAnsi="Times New Roman"/>
          <w:sz w:val="26"/>
          <w:szCs w:val="26"/>
          <w:shd w:val="clear" w:color="auto" w:fill="FFFFFF"/>
        </w:rPr>
        <w:t>года, а четыре самых теплых года</w:t>
      </w:r>
      <w:r>
        <w:rPr>
          <w:rFonts w:ascii="Times New Roman" w:hAnsi="Times New Roman"/>
          <w:sz w:val="26"/>
          <w:szCs w:val="26"/>
          <w:shd w:val="clear" w:color="auto" w:fill="FFFFFF"/>
        </w:rPr>
        <w:t xml:space="preserve"> - </w:t>
      </w:r>
      <w:r w:rsidRPr="00EF14B9">
        <w:rPr>
          <w:rFonts w:ascii="Times New Roman" w:hAnsi="Times New Roman"/>
          <w:sz w:val="26"/>
          <w:szCs w:val="26"/>
          <w:shd w:val="clear" w:color="auto" w:fill="FFFFFF"/>
        </w:rPr>
        <w:t>на четыре последних года.</w:t>
      </w:r>
      <w:r>
        <w:rPr>
          <w:rFonts w:ascii="Times New Roman" w:hAnsi="Times New Roman"/>
          <w:sz w:val="26"/>
          <w:szCs w:val="26"/>
          <w:shd w:val="clear" w:color="auto" w:fill="FFFFFF"/>
        </w:rPr>
        <w:t xml:space="preserve"> </w:t>
      </w:r>
      <w:proofErr w:type="gramStart"/>
      <w:r w:rsidRPr="00EF14B9">
        <w:rPr>
          <w:rFonts w:ascii="Times New Roman" w:hAnsi="Times New Roman"/>
          <w:sz w:val="26"/>
          <w:szCs w:val="26"/>
          <w:shd w:val="clear" w:color="auto" w:fill="FFFFFF"/>
          <w:lang w:val="en-US"/>
        </w:rPr>
        <w:t>C</w:t>
      </w:r>
      <w:r w:rsidRPr="00EF14B9">
        <w:rPr>
          <w:rFonts w:ascii="Times New Roman" w:hAnsi="Times New Roman"/>
          <w:sz w:val="26"/>
          <w:szCs w:val="26"/>
          <w:shd w:val="clear" w:color="auto" w:fill="FFFFFF"/>
        </w:rPr>
        <w:t>охраняются и другие явные признаки изменения климата, включая повышение уровня моря, таяние морского льда и ледников, и на всех континентах присутствуют разрушительные следы экстремальных метеорологических явлений.</w:t>
      </w:r>
      <w:proofErr w:type="gramEnd"/>
      <w:r>
        <w:rPr>
          <w:rFonts w:ascii="Times New Roman" w:hAnsi="Times New Roman"/>
          <w:sz w:val="26"/>
          <w:szCs w:val="26"/>
          <w:shd w:val="clear" w:color="auto" w:fill="FFFFFF"/>
        </w:rPr>
        <w:t xml:space="preserve"> </w:t>
      </w:r>
      <w:r w:rsidRPr="00EF14B9">
        <w:rPr>
          <w:rFonts w:ascii="Times New Roman" w:hAnsi="Times New Roman"/>
          <w:sz w:val="26"/>
          <w:szCs w:val="26"/>
          <w:shd w:val="clear" w:color="auto" w:fill="FFFFFF"/>
        </w:rPr>
        <w:t>Увеличение риска природных катастроф является последстви</w:t>
      </w:r>
      <w:r>
        <w:rPr>
          <w:rFonts w:ascii="Times New Roman" w:hAnsi="Times New Roman"/>
          <w:sz w:val="26"/>
          <w:szCs w:val="26"/>
          <w:shd w:val="clear" w:color="auto" w:fill="FFFFFF"/>
        </w:rPr>
        <w:t>ем</w:t>
      </w:r>
      <w:r w:rsidRPr="00EF14B9">
        <w:rPr>
          <w:rFonts w:ascii="Times New Roman" w:hAnsi="Times New Roman"/>
          <w:sz w:val="26"/>
          <w:szCs w:val="26"/>
          <w:shd w:val="clear" w:color="auto" w:fill="FFFFFF"/>
        </w:rPr>
        <w:t xml:space="preserve"> изменения климата и имеет глобальный характер и беспрецедентные масштабы. Если не предпринять решительных действий сегодня, то последующая адаптация к изменению климата потребует больших усилий и затрат.</w:t>
      </w:r>
    </w:p>
    <w:p w:rsidR="00174720" w:rsidRPr="00EF14B9" w:rsidRDefault="00174720" w:rsidP="00174720">
      <w:pPr>
        <w:spacing w:after="0"/>
        <w:ind w:firstLine="709"/>
        <w:jc w:val="both"/>
        <w:rPr>
          <w:rFonts w:ascii="Times New Roman" w:hAnsi="Times New Roman"/>
          <w:sz w:val="26"/>
          <w:szCs w:val="26"/>
        </w:rPr>
      </w:pPr>
      <w:r w:rsidRPr="00EF14B9">
        <w:rPr>
          <w:rFonts w:ascii="Times New Roman" w:eastAsia="Arial Unicode MS" w:hAnsi="Times New Roman"/>
          <w:iCs/>
          <w:noProof/>
          <w:sz w:val="26"/>
          <w:szCs w:val="26"/>
        </w:rPr>
        <w:t xml:space="preserve">Центральная Азия рассматривается, как один из регионов, наиболее уязвимый, как к текущим воздействиям связанным с усилением климатической изменчивости, так и долгосрочным влияниям глобального изменения климата. С середины прошлого века в Узбекистане наблюдается тенденция к потеплению климата и среднегодовые температуры увеличиваются на 0,29 </w:t>
      </w:r>
      <w:r w:rsidRPr="00EF14B9">
        <w:rPr>
          <w:rFonts w:ascii="Times New Roman" w:eastAsia="Arial Unicode MS" w:hAnsi="Times New Roman"/>
          <w:iCs/>
          <w:noProof/>
          <w:sz w:val="26"/>
          <w:szCs w:val="26"/>
          <w:vertAlign w:val="superscript"/>
        </w:rPr>
        <w:t>0</w:t>
      </w:r>
      <w:r w:rsidRPr="00EF14B9">
        <w:rPr>
          <w:rFonts w:ascii="Times New Roman" w:eastAsia="Arial Unicode MS" w:hAnsi="Times New Roman"/>
          <w:iCs/>
          <w:noProof/>
          <w:sz w:val="26"/>
          <w:szCs w:val="26"/>
        </w:rPr>
        <w:t>C  каждые 10 лет. В последние десятиле</w:t>
      </w:r>
      <w:r>
        <w:rPr>
          <w:rFonts w:ascii="Times New Roman" w:eastAsia="Arial Unicode MS" w:hAnsi="Times New Roman"/>
          <w:iCs/>
          <w:noProof/>
          <w:sz w:val="26"/>
          <w:szCs w:val="26"/>
        </w:rPr>
        <w:t>т</w:t>
      </w:r>
      <w:r w:rsidRPr="00EF14B9">
        <w:rPr>
          <w:rFonts w:ascii="Times New Roman" w:eastAsia="Arial Unicode MS" w:hAnsi="Times New Roman"/>
          <w:iCs/>
          <w:noProof/>
          <w:sz w:val="26"/>
          <w:szCs w:val="26"/>
        </w:rPr>
        <w:t>ия происходит все больше и больше негативных явлений, связанных с климатическими изменениями, которые приводят к усилению дефицита водных ресурсов иучащению случаев засухи. В этой связи необходимо развивать и применять практические меры и действия для эффективного предотвращения изменения климата и адаптации к уже наблюдаемым его последствиям.</w:t>
      </w:r>
    </w:p>
    <w:p w:rsidR="00174720" w:rsidRPr="00EF14B9" w:rsidRDefault="00174720" w:rsidP="00174720">
      <w:pPr>
        <w:spacing w:after="0"/>
        <w:ind w:firstLine="567"/>
        <w:jc w:val="both"/>
        <w:rPr>
          <w:rFonts w:ascii="Times New Roman" w:hAnsi="Times New Roman"/>
          <w:sz w:val="26"/>
          <w:szCs w:val="26"/>
        </w:rPr>
      </w:pPr>
      <w:r w:rsidRPr="00EF14B9">
        <w:rPr>
          <w:rFonts w:ascii="Times New Roman" w:hAnsi="Times New Roman"/>
          <w:sz w:val="26"/>
          <w:szCs w:val="26"/>
        </w:rPr>
        <w:t xml:space="preserve">Зеленый климатический фонд (ЗКФ) является уникальной глобальной инициативой направленной на решение вопросов связанных с изменением климата посредством инвестирования в низко-углеродное и </w:t>
      </w:r>
      <w:proofErr w:type="spellStart"/>
      <w:r w:rsidRPr="00EF14B9">
        <w:rPr>
          <w:rFonts w:ascii="Times New Roman" w:hAnsi="Times New Roman"/>
          <w:sz w:val="26"/>
          <w:szCs w:val="26"/>
        </w:rPr>
        <w:t>климатоустойчивое</w:t>
      </w:r>
      <w:proofErr w:type="spellEnd"/>
      <w:r w:rsidRPr="00EF14B9">
        <w:rPr>
          <w:rFonts w:ascii="Times New Roman" w:hAnsi="Times New Roman"/>
          <w:sz w:val="26"/>
          <w:szCs w:val="26"/>
        </w:rPr>
        <w:t xml:space="preserve"> развитие. Он был создан на шестнадцатой Конференции сторон Рамочной конвенц</w:t>
      </w:r>
      <w:proofErr w:type="gramStart"/>
      <w:r w:rsidRPr="00EF14B9">
        <w:rPr>
          <w:rFonts w:ascii="Times New Roman" w:hAnsi="Times New Roman"/>
          <w:sz w:val="26"/>
          <w:szCs w:val="26"/>
        </w:rPr>
        <w:t>ии ОО</w:t>
      </w:r>
      <w:proofErr w:type="gramEnd"/>
      <w:r w:rsidRPr="00EF14B9">
        <w:rPr>
          <w:rFonts w:ascii="Times New Roman" w:hAnsi="Times New Roman"/>
          <w:sz w:val="26"/>
          <w:szCs w:val="26"/>
        </w:rPr>
        <w:t xml:space="preserve">Н об изменении климата в </w:t>
      </w:r>
      <w:r w:rsidRPr="00EF14B9">
        <w:rPr>
          <w:rFonts w:ascii="Times New Roman" w:hAnsi="Times New Roman"/>
          <w:sz w:val="26"/>
          <w:szCs w:val="26"/>
        </w:rPr>
        <w:lastRenderedPageBreak/>
        <w:t xml:space="preserve">2010 году в г. </w:t>
      </w:r>
      <w:proofErr w:type="spellStart"/>
      <w:r w:rsidRPr="00EF14B9">
        <w:rPr>
          <w:rFonts w:ascii="Times New Roman" w:hAnsi="Times New Roman"/>
          <w:sz w:val="26"/>
          <w:szCs w:val="26"/>
        </w:rPr>
        <w:t>Канкуне</w:t>
      </w:r>
      <w:proofErr w:type="spellEnd"/>
      <w:r w:rsidRPr="00EF14B9">
        <w:rPr>
          <w:rFonts w:ascii="Times New Roman" w:hAnsi="Times New Roman"/>
          <w:sz w:val="26"/>
          <w:szCs w:val="26"/>
        </w:rPr>
        <w:t xml:space="preserve"> при участии правительств 194 стран в целях сокращения выбросов парниковых газов в развивающихся странах, а также для содействия процессу адаптации уязвимых сообществ к неизбежным последствиям изменения климата. Его головной офис расположен в г. </w:t>
      </w:r>
      <w:proofErr w:type="spellStart"/>
      <w:r w:rsidRPr="00EF14B9">
        <w:rPr>
          <w:rFonts w:ascii="Times New Roman" w:hAnsi="Times New Roman"/>
          <w:sz w:val="26"/>
          <w:szCs w:val="26"/>
        </w:rPr>
        <w:t>Сонгдо</w:t>
      </w:r>
      <w:proofErr w:type="spellEnd"/>
      <w:r w:rsidRPr="00EF14B9">
        <w:rPr>
          <w:rFonts w:ascii="Times New Roman" w:hAnsi="Times New Roman"/>
          <w:sz w:val="26"/>
          <w:szCs w:val="26"/>
        </w:rPr>
        <w:t xml:space="preserve">, Южная Корея. </w:t>
      </w:r>
    </w:p>
    <w:p w:rsidR="00174720" w:rsidRPr="00EF14B9" w:rsidRDefault="00174720" w:rsidP="00174720">
      <w:pPr>
        <w:spacing w:after="0"/>
        <w:ind w:firstLine="567"/>
        <w:jc w:val="both"/>
        <w:rPr>
          <w:rFonts w:ascii="Times New Roman" w:hAnsi="Times New Roman"/>
          <w:sz w:val="26"/>
          <w:szCs w:val="26"/>
        </w:rPr>
      </w:pPr>
      <w:r w:rsidRPr="00EF14B9">
        <w:rPr>
          <w:rFonts w:ascii="Times New Roman" w:hAnsi="Times New Roman"/>
          <w:sz w:val="26"/>
          <w:szCs w:val="26"/>
        </w:rPr>
        <w:t xml:space="preserve">ЗКФ рассматривает и финансирует проекты, которые нацелены на смягчение последствий изменения климата посредством сокращения или предотвращения выбросов парниковых газов или на адаптацию к изменению климата посредством приспосабливания к негативным климатическим воздействиям и условиям. </w:t>
      </w:r>
    </w:p>
    <w:p w:rsidR="00174720" w:rsidRDefault="00174720" w:rsidP="00174720">
      <w:pPr>
        <w:spacing w:after="0"/>
        <w:ind w:firstLine="567"/>
        <w:jc w:val="both"/>
        <w:rPr>
          <w:rFonts w:ascii="Times New Roman" w:hAnsi="Times New Roman"/>
          <w:sz w:val="26"/>
          <w:szCs w:val="26"/>
        </w:rPr>
      </w:pPr>
      <w:r w:rsidRPr="00EF14B9">
        <w:rPr>
          <w:rFonts w:ascii="Times New Roman" w:hAnsi="Times New Roman"/>
          <w:sz w:val="26"/>
          <w:szCs w:val="26"/>
        </w:rPr>
        <w:t>Национальным уполномоченным органом для работы с ЗКФ в Узбекистане является Центр гидрометеорологической службы при Кабинете Министров (</w:t>
      </w:r>
      <w:proofErr w:type="spellStart"/>
      <w:r w:rsidRPr="00EF14B9">
        <w:rPr>
          <w:rFonts w:ascii="Times New Roman" w:hAnsi="Times New Roman"/>
          <w:sz w:val="26"/>
          <w:szCs w:val="26"/>
        </w:rPr>
        <w:t>Узгидромет</w:t>
      </w:r>
      <w:proofErr w:type="spellEnd"/>
      <w:r w:rsidRPr="00EF14B9">
        <w:rPr>
          <w:rFonts w:ascii="Times New Roman" w:hAnsi="Times New Roman"/>
          <w:sz w:val="26"/>
          <w:szCs w:val="26"/>
        </w:rPr>
        <w:t xml:space="preserve">). В рамках своих полномочий, </w:t>
      </w:r>
      <w:proofErr w:type="spellStart"/>
      <w:r w:rsidRPr="00EF14B9">
        <w:rPr>
          <w:rFonts w:ascii="Times New Roman" w:hAnsi="Times New Roman"/>
          <w:sz w:val="26"/>
          <w:szCs w:val="26"/>
        </w:rPr>
        <w:t>Узгидромет</w:t>
      </w:r>
      <w:proofErr w:type="spellEnd"/>
      <w:r>
        <w:rPr>
          <w:rFonts w:ascii="Times New Roman" w:hAnsi="Times New Roman"/>
          <w:sz w:val="26"/>
          <w:szCs w:val="26"/>
        </w:rPr>
        <w:t xml:space="preserve"> </w:t>
      </w:r>
      <w:r w:rsidRPr="00EF14B9">
        <w:rPr>
          <w:rFonts w:ascii="Times New Roman" w:hAnsi="Times New Roman"/>
          <w:sz w:val="26"/>
          <w:szCs w:val="26"/>
        </w:rPr>
        <w:t>обеспечивает взаимодействие с ЗКФ, в частности предоставляет запрос на аккредитацию национальных организаций для получения прямого доступа к финансированию на рассмотрение в ЗКФ и рассматривает проектные заявки для подготовки полномасштабных проектных предложений для подачи в ЗКФ,</w:t>
      </w:r>
      <w:r>
        <w:rPr>
          <w:rFonts w:ascii="Times New Roman" w:hAnsi="Times New Roman"/>
          <w:sz w:val="26"/>
          <w:szCs w:val="26"/>
        </w:rPr>
        <w:t xml:space="preserve"> </w:t>
      </w:r>
      <w:r w:rsidRPr="00EF14B9">
        <w:rPr>
          <w:rFonts w:ascii="Times New Roman" w:hAnsi="Times New Roman"/>
          <w:sz w:val="26"/>
          <w:szCs w:val="26"/>
        </w:rPr>
        <w:t>отвечающих интересам страны.</w:t>
      </w:r>
      <w:r>
        <w:rPr>
          <w:rFonts w:ascii="Times New Roman" w:hAnsi="Times New Roman"/>
          <w:sz w:val="26"/>
          <w:szCs w:val="26"/>
        </w:rPr>
        <w:t xml:space="preserve"> В настоящее время для подачи в ЗКФ подготовлено 3 проекта, касающиеся вопросов разработки Национального адаптационного плана, агрометеорологического обеспечения сельского хозяйства и снижения риска </w:t>
      </w:r>
      <w:proofErr w:type="spellStart"/>
      <w:r>
        <w:rPr>
          <w:rFonts w:ascii="Times New Roman" w:hAnsi="Times New Roman"/>
          <w:sz w:val="26"/>
          <w:szCs w:val="26"/>
        </w:rPr>
        <w:t>климатозависимых</w:t>
      </w:r>
      <w:proofErr w:type="spellEnd"/>
      <w:r>
        <w:rPr>
          <w:rFonts w:ascii="Times New Roman" w:hAnsi="Times New Roman"/>
          <w:sz w:val="26"/>
          <w:szCs w:val="26"/>
        </w:rPr>
        <w:t xml:space="preserve"> стихийных бедствий.</w:t>
      </w:r>
    </w:p>
    <w:p w:rsidR="00174720" w:rsidRPr="00EF14B9" w:rsidRDefault="00174720" w:rsidP="00174720">
      <w:pPr>
        <w:spacing w:after="0"/>
        <w:ind w:firstLine="567"/>
        <w:jc w:val="both"/>
        <w:rPr>
          <w:rFonts w:ascii="Times New Roman" w:hAnsi="Times New Roman"/>
          <w:sz w:val="26"/>
          <w:szCs w:val="26"/>
        </w:rPr>
      </w:pPr>
      <w:r>
        <w:rPr>
          <w:rFonts w:ascii="Times New Roman" w:hAnsi="Times New Roman"/>
          <w:sz w:val="26"/>
          <w:szCs w:val="26"/>
        </w:rPr>
        <w:t xml:space="preserve">Подготовка отраслевого Национального адаптационного плана будут сориентирована на адаптационные меры и действия в здравоохранении, сельском и водном хозяйстве,    управлении рисками стихийных бедствий и </w:t>
      </w:r>
      <w:proofErr w:type="spellStart"/>
      <w:r>
        <w:rPr>
          <w:rFonts w:ascii="Times New Roman" w:hAnsi="Times New Roman"/>
          <w:sz w:val="26"/>
          <w:szCs w:val="26"/>
        </w:rPr>
        <w:t>энергоэффективности</w:t>
      </w:r>
      <w:proofErr w:type="spellEnd"/>
      <w:r>
        <w:rPr>
          <w:rFonts w:ascii="Times New Roman" w:hAnsi="Times New Roman"/>
          <w:sz w:val="26"/>
          <w:szCs w:val="26"/>
        </w:rPr>
        <w:t xml:space="preserve"> жилищного строительства.</w:t>
      </w:r>
    </w:p>
    <w:p w:rsidR="00174720" w:rsidRDefault="00174720" w:rsidP="00174720">
      <w:pPr>
        <w:spacing w:after="0"/>
        <w:ind w:firstLine="567"/>
        <w:jc w:val="both"/>
        <w:rPr>
          <w:rFonts w:ascii="Times New Roman" w:hAnsi="Times New Roman"/>
          <w:sz w:val="26"/>
          <w:szCs w:val="26"/>
        </w:rPr>
      </w:pPr>
      <w:r w:rsidRPr="00EF14B9">
        <w:rPr>
          <w:rFonts w:ascii="Times New Roman" w:hAnsi="Times New Roman"/>
          <w:sz w:val="26"/>
          <w:szCs w:val="26"/>
        </w:rPr>
        <w:t>В рамках пресс-конференции и круглого стола</w:t>
      </w:r>
      <w:r>
        <w:rPr>
          <w:rFonts w:ascii="Times New Roman" w:hAnsi="Times New Roman"/>
          <w:sz w:val="26"/>
          <w:szCs w:val="26"/>
        </w:rPr>
        <w:t xml:space="preserve"> были обсуждены </w:t>
      </w:r>
      <w:r w:rsidRPr="00EF14B9">
        <w:rPr>
          <w:rFonts w:ascii="Times New Roman" w:hAnsi="Times New Roman"/>
          <w:sz w:val="26"/>
          <w:szCs w:val="26"/>
        </w:rPr>
        <w:t>вопрос</w:t>
      </w:r>
      <w:r>
        <w:rPr>
          <w:rFonts w:ascii="Times New Roman" w:hAnsi="Times New Roman"/>
          <w:sz w:val="26"/>
          <w:szCs w:val="26"/>
        </w:rPr>
        <w:t>ы</w:t>
      </w:r>
      <w:r w:rsidRPr="00EF14B9">
        <w:rPr>
          <w:rFonts w:ascii="Times New Roman" w:hAnsi="Times New Roman"/>
          <w:sz w:val="26"/>
          <w:szCs w:val="26"/>
        </w:rPr>
        <w:t xml:space="preserve"> сотрудничеств</w:t>
      </w:r>
      <w:r>
        <w:rPr>
          <w:rFonts w:ascii="Times New Roman" w:hAnsi="Times New Roman"/>
          <w:sz w:val="26"/>
          <w:szCs w:val="26"/>
        </w:rPr>
        <w:t xml:space="preserve">а </w:t>
      </w:r>
      <w:r w:rsidRPr="00EF14B9">
        <w:rPr>
          <w:rFonts w:ascii="Times New Roman" w:hAnsi="Times New Roman"/>
          <w:sz w:val="26"/>
          <w:szCs w:val="26"/>
        </w:rPr>
        <w:t>с ЗКФ,</w:t>
      </w:r>
      <w:r>
        <w:rPr>
          <w:rFonts w:ascii="Times New Roman" w:hAnsi="Times New Roman"/>
          <w:sz w:val="26"/>
          <w:szCs w:val="26"/>
        </w:rPr>
        <w:t xml:space="preserve"> </w:t>
      </w:r>
      <w:r w:rsidRPr="00EF14B9">
        <w:rPr>
          <w:rFonts w:ascii="Times New Roman" w:hAnsi="Times New Roman"/>
          <w:sz w:val="26"/>
          <w:szCs w:val="26"/>
        </w:rPr>
        <w:t>оказани</w:t>
      </w:r>
      <w:r>
        <w:rPr>
          <w:rFonts w:ascii="Times New Roman" w:hAnsi="Times New Roman"/>
          <w:sz w:val="26"/>
          <w:szCs w:val="26"/>
        </w:rPr>
        <w:t xml:space="preserve">я </w:t>
      </w:r>
      <w:r w:rsidRPr="00EF14B9">
        <w:rPr>
          <w:rFonts w:ascii="Times New Roman" w:hAnsi="Times New Roman"/>
          <w:sz w:val="26"/>
          <w:szCs w:val="26"/>
        </w:rPr>
        <w:t>помощи национальным организациям при разработке проектных предложений для ЗКФ;</w:t>
      </w:r>
      <w:r>
        <w:rPr>
          <w:rFonts w:ascii="Times New Roman" w:hAnsi="Times New Roman"/>
          <w:sz w:val="26"/>
          <w:szCs w:val="26"/>
        </w:rPr>
        <w:t xml:space="preserve"> </w:t>
      </w:r>
      <w:r w:rsidRPr="00EF14B9">
        <w:rPr>
          <w:rFonts w:ascii="Times New Roman" w:hAnsi="Times New Roman"/>
          <w:sz w:val="26"/>
          <w:szCs w:val="26"/>
        </w:rPr>
        <w:t>международный опыт по вопросам смягчения негативных последствий изменения климата и адаптации к изменению климата, и другие.</w:t>
      </w:r>
    </w:p>
    <w:p w:rsidR="00174720" w:rsidRPr="00EF14B9" w:rsidRDefault="00174720" w:rsidP="00174720">
      <w:pPr>
        <w:spacing w:after="0"/>
        <w:ind w:firstLine="567"/>
        <w:jc w:val="both"/>
        <w:rPr>
          <w:rFonts w:ascii="Times New Roman" w:hAnsi="Times New Roman"/>
          <w:sz w:val="26"/>
          <w:szCs w:val="26"/>
        </w:rPr>
      </w:pPr>
      <w:r>
        <w:rPr>
          <w:rFonts w:ascii="Times New Roman" w:hAnsi="Times New Roman"/>
          <w:sz w:val="26"/>
          <w:szCs w:val="26"/>
        </w:rPr>
        <w:t>Специалисты обменялись  мнениями, ответили на вопросы представителей СМИ.</w:t>
      </w:r>
    </w:p>
    <w:p w:rsidR="00174720" w:rsidRDefault="00174720" w:rsidP="00174720">
      <w:pPr>
        <w:spacing w:after="0"/>
        <w:jc w:val="right"/>
        <w:rPr>
          <w:rFonts w:ascii="Times New Roman" w:hAnsi="Times New Roman"/>
          <w:b/>
          <w:sz w:val="24"/>
          <w:szCs w:val="24"/>
        </w:rPr>
      </w:pPr>
    </w:p>
    <w:p w:rsidR="00174720" w:rsidRDefault="00174720" w:rsidP="00174720">
      <w:pPr>
        <w:spacing w:after="0"/>
        <w:jc w:val="right"/>
        <w:rPr>
          <w:rFonts w:ascii="Times New Roman" w:hAnsi="Times New Roman"/>
          <w:b/>
          <w:sz w:val="24"/>
          <w:szCs w:val="24"/>
        </w:rPr>
      </w:pPr>
    </w:p>
    <w:p w:rsidR="00174720" w:rsidRDefault="00174720" w:rsidP="00174720">
      <w:pPr>
        <w:spacing w:after="0"/>
        <w:jc w:val="right"/>
        <w:rPr>
          <w:rFonts w:ascii="Times New Roman" w:hAnsi="Times New Roman"/>
          <w:b/>
          <w:sz w:val="24"/>
          <w:szCs w:val="24"/>
        </w:rPr>
      </w:pPr>
    </w:p>
    <w:p w:rsidR="00545A0D" w:rsidRPr="00174720" w:rsidRDefault="00545A0D" w:rsidP="00545A0D">
      <w:pPr>
        <w:rPr>
          <w:rFonts w:ascii="Arial" w:hAnsi="Arial" w:cs="Arial"/>
        </w:rPr>
      </w:pPr>
    </w:p>
    <w:p w:rsidR="00545A0D" w:rsidRDefault="00545A0D" w:rsidP="00545A0D">
      <w:pPr>
        <w:rPr>
          <w:rFonts w:ascii="Arial" w:hAnsi="Arial" w:cs="Arial"/>
          <w:lang w:val="uz-Cyrl-UZ"/>
        </w:rPr>
      </w:pPr>
      <w:r>
        <w:rPr>
          <w:rFonts w:ascii="Arial" w:hAnsi="Arial" w:cs="Arial"/>
          <w:noProof/>
          <w:lang w:eastAsia="ru-RU"/>
        </w:rPr>
        <w:lastRenderedPageBreak/>
        <w:drawing>
          <wp:inline distT="0" distB="0" distL="0" distR="0">
            <wp:extent cx="6479540" cy="48596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479540" cy="4859655"/>
                    </a:xfrm>
                    <a:prstGeom prst="rect">
                      <a:avLst/>
                    </a:prstGeom>
                    <a:noFill/>
                    <a:ln w="9525">
                      <a:noFill/>
                      <a:miter lim="800000"/>
                      <a:headEnd/>
                      <a:tailEnd/>
                    </a:ln>
                  </pic:spPr>
                </pic:pic>
              </a:graphicData>
            </a:graphic>
          </wp:inline>
        </w:drawing>
      </w:r>
    </w:p>
    <w:p w:rsidR="00545A0D" w:rsidRDefault="00545A0D" w:rsidP="00545A0D">
      <w:pPr>
        <w:rPr>
          <w:rFonts w:ascii="Arial" w:hAnsi="Arial" w:cs="Arial"/>
          <w:lang w:val="uz-Cyrl-UZ"/>
        </w:rPr>
      </w:pPr>
    </w:p>
    <w:p w:rsidR="00545A0D" w:rsidRDefault="00545A0D" w:rsidP="00545A0D">
      <w:pPr>
        <w:rPr>
          <w:rFonts w:ascii="Arial" w:hAnsi="Arial" w:cs="Arial"/>
          <w:lang w:val="uz-Cyrl-UZ"/>
        </w:rPr>
      </w:pPr>
      <w:r>
        <w:rPr>
          <w:rFonts w:ascii="Arial" w:hAnsi="Arial" w:cs="Arial"/>
          <w:noProof/>
          <w:lang w:eastAsia="ru-RU"/>
        </w:rPr>
        <w:drawing>
          <wp:inline distT="0" distB="0" distL="0" distR="0">
            <wp:extent cx="6479540" cy="323648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79540" cy="3236480"/>
                    </a:xfrm>
                    <a:prstGeom prst="rect">
                      <a:avLst/>
                    </a:prstGeom>
                    <a:noFill/>
                    <a:ln w="9525">
                      <a:noFill/>
                      <a:miter lim="800000"/>
                      <a:headEnd/>
                      <a:tailEnd/>
                    </a:ln>
                  </pic:spPr>
                </pic:pic>
              </a:graphicData>
            </a:graphic>
          </wp:inline>
        </w:drawing>
      </w:r>
    </w:p>
    <w:p w:rsidR="00545A0D" w:rsidRDefault="00545A0D" w:rsidP="00545A0D">
      <w:pPr>
        <w:rPr>
          <w:rFonts w:ascii="Arial" w:hAnsi="Arial" w:cs="Arial"/>
          <w:lang w:val="uz-Cyrl-UZ"/>
        </w:rPr>
      </w:pPr>
    </w:p>
    <w:p w:rsidR="00545A0D" w:rsidRDefault="00017F66" w:rsidP="00545A0D">
      <w:pPr>
        <w:rPr>
          <w:rFonts w:ascii="Arial" w:hAnsi="Arial" w:cs="Arial"/>
          <w:lang w:val="uz-Cyrl-UZ"/>
        </w:rPr>
      </w:pPr>
      <w:r>
        <w:rPr>
          <w:rFonts w:ascii="Arial" w:hAnsi="Arial" w:cs="Arial"/>
          <w:noProof/>
          <w:lang w:eastAsia="ru-RU"/>
        </w:rPr>
        <w:lastRenderedPageBreak/>
        <w:drawing>
          <wp:inline distT="0" distB="0" distL="0" distR="0">
            <wp:extent cx="6479540" cy="32364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479540" cy="3236480"/>
                    </a:xfrm>
                    <a:prstGeom prst="rect">
                      <a:avLst/>
                    </a:prstGeom>
                    <a:noFill/>
                    <a:ln w="9525">
                      <a:noFill/>
                      <a:miter lim="800000"/>
                      <a:headEnd/>
                      <a:tailEnd/>
                    </a:ln>
                  </pic:spPr>
                </pic:pic>
              </a:graphicData>
            </a:graphic>
          </wp:inline>
        </w:drawing>
      </w:r>
    </w:p>
    <w:p w:rsidR="00017F66" w:rsidRDefault="00017F66" w:rsidP="00545A0D">
      <w:pPr>
        <w:rPr>
          <w:rFonts w:ascii="Arial" w:hAnsi="Arial" w:cs="Arial"/>
          <w:lang w:val="uz-Cyrl-UZ"/>
        </w:rPr>
      </w:pPr>
    </w:p>
    <w:p w:rsidR="00545A0D" w:rsidRDefault="00017F66" w:rsidP="00545A0D">
      <w:pPr>
        <w:rPr>
          <w:rFonts w:ascii="Arial" w:hAnsi="Arial" w:cs="Arial"/>
          <w:lang w:val="uz-Cyrl-UZ"/>
        </w:rPr>
      </w:pPr>
      <w:r>
        <w:rPr>
          <w:rFonts w:ascii="Arial" w:hAnsi="Arial" w:cs="Arial"/>
          <w:noProof/>
          <w:lang w:eastAsia="ru-RU"/>
        </w:rPr>
        <w:lastRenderedPageBreak/>
        <w:drawing>
          <wp:inline distT="0" distB="0" distL="0" distR="0">
            <wp:extent cx="6479540" cy="1297225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479540" cy="12972255"/>
                    </a:xfrm>
                    <a:prstGeom prst="rect">
                      <a:avLst/>
                    </a:prstGeom>
                    <a:noFill/>
                    <a:ln w="9525">
                      <a:noFill/>
                      <a:miter lim="800000"/>
                      <a:headEnd/>
                      <a:tailEnd/>
                    </a:ln>
                  </pic:spPr>
                </pic:pic>
              </a:graphicData>
            </a:graphic>
          </wp:inline>
        </w:drawing>
      </w:r>
    </w:p>
    <w:p w:rsidR="00545A0D" w:rsidRDefault="00545A0D" w:rsidP="00545A0D">
      <w:pPr>
        <w:rPr>
          <w:rFonts w:ascii="Arial" w:hAnsi="Arial" w:cs="Arial"/>
          <w:lang w:val="uz-Cyrl-UZ"/>
        </w:rPr>
      </w:pPr>
    </w:p>
    <w:p w:rsidR="00545A0D" w:rsidRDefault="00545A0D" w:rsidP="00545A0D">
      <w:pPr>
        <w:rPr>
          <w:rFonts w:asciiTheme="minorHAnsi" w:hAnsiTheme="minorHAnsi" w:cstheme="minorBidi"/>
          <w:lang w:val="uz-Cyrl-UZ"/>
        </w:rPr>
      </w:pPr>
    </w:p>
    <w:p w:rsidR="00D11D27" w:rsidRPr="008626C6" w:rsidRDefault="00D11D27" w:rsidP="00D11D27">
      <w:pPr>
        <w:rPr>
          <w:rFonts w:ascii="Arial" w:hAnsi="Arial" w:cs="Arial"/>
          <w:lang w:val="uz-Cyrl-UZ"/>
        </w:rPr>
      </w:pPr>
    </w:p>
    <w:p w:rsidR="00D11D27" w:rsidRPr="008626C6" w:rsidRDefault="00D11D27" w:rsidP="00D11D27">
      <w:pPr>
        <w:rPr>
          <w:rFonts w:ascii="Arial" w:hAnsi="Arial" w:cs="Arial"/>
          <w:lang w:val="uz-Cyrl-UZ"/>
        </w:rPr>
      </w:pPr>
    </w:p>
    <w:p w:rsidR="00D11D27" w:rsidRPr="008626C6" w:rsidRDefault="00D11D27" w:rsidP="003B0C14">
      <w:pPr>
        <w:rPr>
          <w:rFonts w:ascii="Arial" w:hAnsi="Arial" w:cs="Arial"/>
          <w:lang w:val="uz-Cyrl-UZ"/>
        </w:rPr>
      </w:pPr>
    </w:p>
    <w:sectPr w:rsidR="00D11D27" w:rsidRPr="008626C6" w:rsidSect="005D7EE5">
      <w:pgSz w:w="11906" w:h="16838" w:code="9"/>
      <w:pgMar w:top="709" w:right="851"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32477"/>
    <w:multiLevelType w:val="hybridMultilevel"/>
    <w:tmpl w:val="3FCE29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17D4B"/>
    <w:multiLevelType w:val="hybridMultilevel"/>
    <w:tmpl w:val="D422B0A0"/>
    <w:lvl w:ilvl="0" w:tplc="78EC9C9A">
      <w:start w:val="1"/>
      <w:numFmt w:val="bullet"/>
      <w:lvlText w:val=""/>
      <w:lvlJc w:val="left"/>
      <w:pPr>
        <w:tabs>
          <w:tab w:val="num" w:pos="720"/>
        </w:tabs>
        <w:ind w:left="720" w:hanging="360"/>
      </w:pPr>
      <w:rPr>
        <w:rFonts w:ascii="Wingdings" w:hAnsi="Wingdings" w:hint="default"/>
      </w:rPr>
    </w:lvl>
    <w:lvl w:ilvl="1" w:tplc="674C41FE" w:tentative="1">
      <w:start w:val="1"/>
      <w:numFmt w:val="bullet"/>
      <w:lvlText w:val=""/>
      <w:lvlJc w:val="left"/>
      <w:pPr>
        <w:tabs>
          <w:tab w:val="num" w:pos="1440"/>
        </w:tabs>
        <w:ind w:left="1440" w:hanging="360"/>
      </w:pPr>
      <w:rPr>
        <w:rFonts w:ascii="Wingdings" w:hAnsi="Wingdings" w:hint="default"/>
      </w:rPr>
    </w:lvl>
    <w:lvl w:ilvl="2" w:tplc="0FF6A55A" w:tentative="1">
      <w:start w:val="1"/>
      <w:numFmt w:val="bullet"/>
      <w:lvlText w:val=""/>
      <w:lvlJc w:val="left"/>
      <w:pPr>
        <w:tabs>
          <w:tab w:val="num" w:pos="2160"/>
        </w:tabs>
        <w:ind w:left="2160" w:hanging="360"/>
      </w:pPr>
      <w:rPr>
        <w:rFonts w:ascii="Wingdings" w:hAnsi="Wingdings" w:hint="default"/>
      </w:rPr>
    </w:lvl>
    <w:lvl w:ilvl="3" w:tplc="E03AC548" w:tentative="1">
      <w:start w:val="1"/>
      <w:numFmt w:val="bullet"/>
      <w:lvlText w:val=""/>
      <w:lvlJc w:val="left"/>
      <w:pPr>
        <w:tabs>
          <w:tab w:val="num" w:pos="2880"/>
        </w:tabs>
        <w:ind w:left="2880" w:hanging="360"/>
      </w:pPr>
      <w:rPr>
        <w:rFonts w:ascii="Wingdings" w:hAnsi="Wingdings" w:hint="default"/>
      </w:rPr>
    </w:lvl>
    <w:lvl w:ilvl="4" w:tplc="E3E21088" w:tentative="1">
      <w:start w:val="1"/>
      <w:numFmt w:val="bullet"/>
      <w:lvlText w:val=""/>
      <w:lvlJc w:val="left"/>
      <w:pPr>
        <w:tabs>
          <w:tab w:val="num" w:pos="3600"/>
        </w:tabs>
        <w:ind w:left="3600" w:hanging="360"/>
      </w:pPr>
      <w:rPr>
        <w:rFonts w:ascii="Wingdings" w:hAnsi="Wingdings" w:hint="default"/>
      </w:rPr>
    </w:lvl>
    <w:lvl w:ilvl="5" w:tplc="B33A4A26" w:tentative="1">
      <w:start w:val="1"/>
      <w:numFmt w:val="bullet"/>
      <w:lvlText w:val=""/>
      <w:lvlJc w:val="left"/>
      <w:pPr>
        <w:tabs>
          <w:tab w:val="num" w:pos="4320"/>
        </w:tabs>
        <w:ind w:left="4320" w:hanging="360"/>
      </w:pPr>
      <w:rPr>
        <w:rFonts w:ascii="Wingdings" w:hAnsi="Wingdings" w:hint="default"/>
      </w:rPr>
    </w:lvl>
    <w:lvl w:ilvl="6" w:tplc="25BE6F12" w:tentative="1">
      <w:start w:val="1"/>
      <w:numFmt w:val="bullet"/>
      <w:lvlText w:val=""/>
      <w:lvlJc w:val="left"/>
      <w:pPr>
        <w:tabs>
          <w:tab w:val="num" w:pos="5040"/>
        </w:tabs>
        <w:ind w:left="5040" w:hanging="360"/>
      </w:pPr>
      <w:rPr>
        <w:rFonts w:ascii="Wingdings" w:hAnsi="Wingdings" w:hint="default"/>
      </w:rPr>
    </w:lvl>
    <w:lvl w:ilvl="7" w:tplc="62EA27D0" w:tentative="1">
      <w:start w:val="1"/>
      <w:numFmt w:val="bullet"/>
      <w:lvlText w:val=""/>
      <w:lvlJc w:val="left"/>
      <w:pPr>
        <w:tabs>
          <w:tab w:val="num" w:pos="5760"/>
        </w:tabs>
        <w:ind w:left="5760" w:hanging="360"/>
      </w:pPr>
      <w:rPr>
        <w:rFonts w:ascii="Wingdings" w:hAnsi="Wingdings" w:hint="default"/>
      </w:rPr>
    </w:lvl>
    <w:lvl w:ilvl="8" w:tplc="D5128AF4" w:tentative="1">
      <w:start w:val="1"/>
      <w:numFmt w:val="bullet"/>
      <w:lvlText w:val=""/>
      <w:lvlJc w:val="left"/>
      <w:pPr>
        <w:tabs>
          <w:tab w:val="num" w:pos="6480"/>
        </w:tabs>
        <w:ind w:left="6480" w:hanging="360"/>
      </w:pPr>
      <w:rPr>
        <w:rFonts w:ascii="Wingdings" w:hAnsi="Wingdings" w:hint="default"/>
      </w:rPr>
    </w:lvl>
  </w:abstractNum>
  <w:abstractNum w:abstractNumId="2">
    <w:nsid w:val="193A0D1F"/>
    <w:multiLevelType w:val="hybridMultilevel"/>
    <w:tmpl w:val="07B2830E"/>
    <w:lvl w:ilvl="0" w:tplc="59384A92">
      <w:start w:val="1"/>
      <w:numFmt w:val="bullet"/>
      <w:lvlText w:val="•"/>
      <w:lvlJc w:val="left"/>
      <w:pPr>
        <w:tabs>
          <w:tab w:val="num" w:pos="720"/>
        </w:tabs>
        <w:ind w:left="720" w:hanging="360"/>
      </w:pPr>
      <w:rPr>
        <w:rFonts w:ascii="Arial" w:hAnsi="Arial" w:hint="default"/>
      </w:rPr>
    </w:lvl>
    <w:lvl w:ilvl="1" w:tplc="500C5762" w:tentative="1">
      <w:start w:val="1"/>
      <w:numFmt w:val="bullet"/>
      <w:lvlText w:val="•"/>
      <w:lvlJc w:val="left"/>
      <w:pPr>
        <w:tabs>
          <w:tab w:val="num" w:pos="1440"/>
        </w:tabs>
        <w:ind w:left="1440" w:hanging="360"/>
      </w:pPr>
      <w:rPr>
        <w:rFonts w:ascii="Arial" w:hAnsi="Arial" w:hint="default"/>
      </w:rPr>
    </w:lvl>
    <w:lvl w:ilvl="2" w:tplc="CAC45498" w:tentative="1">
      <w:start w:val="1"/>
      <w:numFmt w:val="bullet"/>
      <w:lvlText w:val="•"/>
      <w:lvlJc w:val="left"/>
      <w:pPr>
        <w:tabs>
          <w:tab w:val="num" w:pos="2160"/>
        </w:tabs>
        <w:ind w:left="2160" w:hanging="360"/>
      </w:pPr>
      <w:rPr>
        <w:rFonts w:ascii="Arial" w:hAnsi="Arial" w:hint="default"/>
      </w:rPr>
    </w:lvl>
    <w:lvl w:ilvl="3" w:tplc="B74C6460" w:tentative="1">
      <w:start w:val="1"/>
      <w:numFmt w:val="bullet"/>
      <w:lvlText w:val="•"/>
      <w:lvlJc w:val="left"/>
      <w:pPr>
        <w:tabs>
          <w:tab w:val="num" w:pos="2880"/>
        </w:tabs>
        <w:ind w:left="2880" w:hanging="360"/>
      </w:pPr>
      <w:rPr>
        <w:rFonts w:ascii="Arial" w:hAnsi="Arial" w:hint="default"/>
      </w:rPr>
    </w:lvl>
    <w:lvl w:ilvl="4" w:tplc="504022CE" w:tentative="1">
      <w:start w:val="1"/>
      <w:numFmt w:val="bullet"/>
      <w:lvlText w:val="•"/>
      <w:lvlJc w:val="left"/>
      <w:pPr>
        <w:tabs>
          <w:tab w:val="num" w:pos="3600"/>
        </w:tabs>
        <w:ind w:left="3600" w:hanging="360"/>
      </w:pPr>
      <w:rPr>
        <w:rFonts w:ascii="Arial" w:hAnsi="Arial" w:hint="default"/>
      </w:rPr>
    </w:lvl>
    <w:lvl w:ilvl="5" w:tplc="B80AE3A6" w:tentative="1">
      <w:start w:val="1"/>
      <w:numFmt w:val="bullet"/>
      <w:lvlText w:val="•"/>
      <w:lvlJc w:val="left"/>
      <w:pPr>
        <w:tabs>
          <w:tab w:val="num" w:pos="4320"/>
        </w:tabs>
        <w:ind w:left="4320" w:hanging="360"/>
      </w:pPr>
      <w:rPr>
        <w:rFonts w:ascii="Arial" w:hAnsi="Arial" w:hint="default"/>
      </w:rPr>
    </w:lvl>
    <w:lvl w:ilvl="6" w:tplc="FA1A58BA" w:tentative="1">
      <w:start w:val="1"/>
      <w:numFmt w:val="bullet"/>
      <w:lvlText w:val="•"/>
      <w:lvlJc w:val="left"/>
      <w:pPr>
        <w:tabs>
          <w:tab w:val="num" w:pos="5040"/>
        </w:tabs>
        <w:ind w:left="5040" w:hanging="360"/>
      </w:pPr>
      <w:rPr>
        <w:rFonts w:ascii="Arial" w:hAnsi="Arial" w:hint="default"/>
      </w:rPr>
    </w:lvl>
    <w:lvl w:ilvl="7" w:tplc="5E869FEC" w:tentative="1">
      <w:start w:val="1"/>
      <w:numFmt w:val="bullet"/>
      <w:lvlText w:val="•"/>
      <w:lvlJc w:val="left"/>
      <w:pPr>
        <w:tabs>
          <w:tab w:val="num" w:pos="5760"/>
        </w:tabs>
        <w:ind w:left="5760" w:hanging="360"/>
      </w:pPr>
      <w:rPr>
        <w:rFonts w:ascii="Arial" w:hAnsi="Arial" w:hint="default"/>
      </w:rPr>
    </w:lvl>
    <w:lvl w:ilvl="8" w:tplc="C8200C32" w:tentative="1">
      <w:start w:val="1"/>
      <w:numFmt w:val="bullet"/>
      <w:lvlText w:val="•"/>
      <w:lvlJc w:val="left"/>
      <w:pPr>
        <w:tabs>
          <w:tab w:val="num" w:pos="6480"/>
        </w:tabs>
        <w:ind w:left="6480" w:hanging="360"/>
      </w:pPr>
      <w:rPr>
        <w:rFonts w:ascii="Arial" w:hAnsi="Arial" w:hint="default"/>
      </w:rPr>
    </w:lvl>
  </w:abstractNum>
  <w:abstractNum w:abstractNumId="3">
    <w:nsid w:val="19E92EE4"/>
    <w:multiLevelType w:val="hybridMultilevel"/>
    <w:tmpl w:val="308AAF80"/>
    <w:lvl w:ilvl="0" w:tplc="3CB446C0">
      <w:start w:val="1"/>
      <w:numFmt w:val="bullet"/>
      <w:lvlText w:val=""/>
      <w:lvlJc w:val="left"/>
      <w:pPr>
        <w:tabs>
          <w:tab w:val="num" w:pos="720"/>
        </w:tabs>
        <w:ind w:left="720" w:hanging="360"/>
      </w:pPr>
      <w:rPr>
        <w:rFonts w:ascii="Wingdings" w:hAnsi="Wingdings" w:hint="default"/>
      </w:rPr>
    </w:lvl>
    <w:lvl w:ilvl="1" w:tplc="BF7C7500" w:tentative="1">
      <w:start w:val="1"/>
      <w:numFmt w:val="bullet"/>
      <w:lvlText w:val=""/>
      <w:lvlJc w:val="left"/>
      <w:pPr>
        <w:tabs>
          <w:tab w:val="num" w:pos="1440"/>
        </w:tabs>
        <w:ind w:left="1440" w:hanging="360"/>
      </w:pPr>
      <w:rPr>
        <w:rFonts w:ascii="Wingdings" w:hAnsi="Wingdings" w:hint="default"/>
      </w:rPr>
    </w:lvl>
    <w:lvl w:ilvl="2" w:tplc="F1587966" w:tentative="1">
      <w:start w:val="1"/>
      <w:numFmt w:val="bullet"/>
      <w:lvlText w:val=""/>
      <w:lvlJc w:val="left"/>
      <w:pPr>
        <w:tabs>
          <w:tab w:val="num" w:pos="2160"/>
        </w:tabs>
        <w:ind w:left="2160" w:hanging="360"/>
      </w:pPr>
      <w:rPr>
        <w:rFonts w:ascii="Wingdings" w:hAnsi="Wingdings" w:hint="default"/>
      </w:rPr>
    </w:lvl>
    <w:lvl w:ilvl="3" w:tplc="E1287006" w:tentative="1">
      <w:start w:val="1"/>
      <w:numFmt w:val="bullet"/>
      <w:lvlText w:val=""/>
      <w:lvlJc w:val="left"/>
      <w:pPr>
        <w:tabs>
          <w:tab w:val="num" w:pos="2880"/>
        </w:tabs>
        <w:ind w:left="2880" w:hanging="360"/>
      </w:pPr>
      <w:rPr>
        <w:rFonts w:ascii="Wingdings" w:hAnsi="Wingdings" w:hint="default"/>
      </w:rPr>
    </w:lvl>
    <w:lvl w:ilvl="4" w:tplc="3A367B8A" w:tentative="1">
      <w:start w:val="1"/>
      <w:numFmt w:val="bullet"/>
      <w:lvlText w:val=""/>
      <w:lvlJc w:val="left"/>
      <w:pPr>
        <w:tabs>
          <w:tab w:val="num" w:pos="3600"/>
        </w:tabs>
        <w:ind w:left="3600" w:hanging="360"/>
      </w:pPr>
      <w:rPr>
        <w:rFonts w:ascii="Wingdings" w:hAnsi="Wingdings" w:hint="default"/>
      </w:rPr>
    </w:lvl>
    <w:lvl w:ilvl="5" w:tplc="E078167E" w:tentative="1">
      <w:start w:val="1"/>
      <w:numFmt w:val="bullet"/>
      <w:lvlText w:val=""/>
      <w:lvlJc w:val="left"/>
      <w:pPr>
        <w:tabs>
          <w:tab w:val="num" w:pos="4320"/>
        </w:tabs>
        <w:ind w:left="4320" w:hanging="360"/>
      </w:pPr>
      <w:rPr>
        <w:rFonts w:ascii="Wingdings" w:hAnsi="Wingdings" w:hint="default"/>
      </w:rPr>
    </w:lvl>
    <w:lvl w:ilvl="6" w:tplc="4A7CED46" w:tentative="1">
      <w:start w:val="1"/>
      <w:numFmt w:val="bullet"/>
      <w:lvlText w:val=""/>
      <w:lvlJc w:val="left"/>
      <w:pPr>
        <w:tabs>
          <w:tab w:val="num" w:pos="5040"/>
        </w:tabs>
        <w:ind w:left="5040" w:hanging="360"/>
      </w:pPr>
      <w:rPr>
        <w:rFonts w:ascii="Wingdings" w:hAnsi="Wingdings" w:hint="default"/>
      </w:rPr>
    </w:lvl>
    <w:lvl w:ilvl="7" w:tplc="31A0497C" w:tentative="1">
      <w:start w:val="1"/>
      <w:numFmt w:val="bullet"/>
      <w:lvlText w:val=""/>
      <w:lvlJc w:val="left"/>
      <w:pPr>
        <w:tabs>
          <w:tab w:val="num" w:pos="5760"/>
        </w:tabs>
        <w:ind w:left="5760" w:hanging="360"/>
      </w:pPr>
      <w:rPr>
        <w:rFonts w:ascii="Wingdings" w:hAnsi="Wingdings" w:hint="default"/>
      </w:rPr>
    </w:lvl>
    <w:lvl w:ilvl="8" w:tplc="B170AA72" w:tentative="1">
      <w:start w:val="1"/>
      <w:numFmt w:val="bullet"/>
      <w:lvlText w:val=""/>
      <w:lvlJc w:val="left"/>
      <w:pPr>
        <w:tabs>
          <w:tab w:val="num" w:pos="6480"/>
        </w:tabs>
        <w:ind w:left="6480" w:hanging="360"/>
      </w:pPr>
      <w:rPr>
        <w:rFonts w:ascii="Wingdings" w:hAnsi="Wingdings" w:hint="default"/>
      </w:rPr>
    </w:lvl>
  </w:abstractNum>
  <w:abstractNum w:abstractNumId="4">
    <w:nsid w:val="30AC7B84"/>
    <w:multiLevelType w:val="hybridMultilevel"/>
    <w:tmpl w:val="2144A8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24F3476"/>
    <w:multiLevelType w:val="hybridMultilevel"/>
    <w:tmpl w:val="7F822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620691"/>
    <w:multiLevelType w:val="hybridMultilevel"/>
    <w:tmpl w:val="5A8ACD0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BD54EEA6">
      <w:start w:val="1"/>
      <w:numFmt w:val="upperRoman"/>
      <w:lvlText w:val="Session %3."/>
      <w:lvlJc w:val="right"/>
      <w:pPr>
        <w:ind w:left="2520" w:hanging="180"/>
      </w:pPr>
      <w:rPr>
        <w:rFonts w:hint="default"/>
        <w:b/>
      </w:rPr>
    </w:lvl>
    <w:lvl w:ilvl="3" w:tplc="04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2B15BFE"/>
    <w:multiLevelType w:val="hybridMultilevel"/>
    <w:tmpl w:val="28BC2D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32F33FC9"/>
    <w:multiLevelType w:val="hybridMultilevel"/>
    <w:tmpl w:val="27E03D82"/>
    <w:lvl w:ilvl="0" w:tplc="061EE65A">
      <w:start w:val="1"/>
      <w:numFmt w:val="lowerLetter"/>
      <w:lvlText w:val="%1."/>
      <w:lvlJc w:val="left"/>
      <w:pPr>
        <w:ind w:left="1080" w:hanging="360"/>
      </w:pPr>
      <w:rPr>
        <w:rFonts w:hint="default"/>
        <w:b w:val="0"/>
      </w:rPr>
    </w:lvl>
    <w:lvl w:ilvl="1" w:tplc="04090003">
      <w:start w:val="1"/>
      <w:numFmt w:val="bullet"/>
      <w:lvlText w:val="o"/>
      <w:lvlJc w:val="left"/>
      <w:pPr>
        <w:ind w:left="1800" w:hanging="360"/>
      </w:pPr>
      <w:rPr>
        <w:rFonts w:ascii="Courier New" w:hAnsi="Courier New" w:cs="Courier New" w:hint="default"/>
      </w:rPr>
    </w:lvl>
    <w:lvl w:ilvl="2" w:tplc="BD54EEA6">
      <w:start w:val="1"/>
      <w:numFmt w:val="upperRoman"/>
      <w:lvlText w:val="Session %3."/>
      <w:lvlJc w:val="right"/>
      <w:pPr>
        <w:ind w:left="2520" w:hanging="180"/>
      </w:pPr>
      <w:rPr>
        <w:rFonts w:hint="default"/>
        <w:b/>
      </w:rPr>
    </w:lvl>
    <w:lvl w:ilvl="3" w:tplc="04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6F055E"/>
    <w:multiLevelType w:val="hybridMultilevel"/>
    <w:tmpl w:val="4D2622D4"/>
    <w:lvl w:ilvl="0" w:tplc="04090019">
      <w:start w:val="1"/>
      <w:numFmt w:val="lowerLetter"/>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180"/>
      </w:pPr>
      <w:rPr>
        <w:rFonts w:ascii="Wingdings" w:hAnsi="Wingdings" w:hint="default"/>
        <w:b/>
      </w:rPr>
    </w:lvl>
    <w:lvl w:ilvl="3" w:tplc="04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3ECB29AC"/>
    <w:multiLevelType w:val="hybridMultilevel"/>
    <w:tmpl w:val="B34E3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CF3BF5"/>
    <w:multiLevelType w:val="hybridMultilevel"/>
    <w:tmpl w:val="EB7467F0"/>
    <w:lvl w:ilvl="0" w:tplc="DBEEFE2C">
      <w:start w:val="1"/>
      <w:numFmt w:val="bullet"/>
      <w:lvlText w:val=""/>
      <w:lvlJc w:val="left"/>
      <w:pPr>
        <w:tabs>
          <w:tab w:val="num" w:pos="720"/>
        </w:tabs>
        <w:ind w:left="720" w:hanging="360"/>
      </w:pPr>
      <w:rPr>
        <w:rFonts w:ascii="Wingdings" w:hAnsi="Wingdings" w:hint="default"/>
      </w:rPr>
    </w:lvl>
    <w:lvl w:ilvl="1" w:tplc="862E1D68" w:tentative="1">
      <w:start w:val="1"/>
      <w:numFmt w:val="bullet"/>
      <w:lvlText w:val=""/>
      <w:lvlJc w:val="left"/>
      <w:pPr>
        <w:tabs>
          <w:tab w:val="num" w:pos="1440"/>
        </w:tabs>
        <w:ind w:left="1440" w:hanging="360"/>
      </w:pPr>
      <w:rPr>
        <w:rFonts w:ascii="Wingdings" w:hAnsi="Wingdings" w:hint="default"/>
      </w:rPr>
    </w:lvl>
    <w:lvl w:ilvl="2" w:tplc="904C45B0" w:tentative="1">
      <w:start w:val="1"/>
      <w:numFmt w:val="bullet"/>
      <w:lvlText w:val=""/>
      <w:lvlJc w:val="left"/>
      <w:pPr>
        <w:tabs>
          <w:tab w:val="num" w:pos="2160"/>
        </w:tabs>
        <w:ind w:left="2160" w:hanging="360"/>
      </w:pPr>
      <w:rPr>
        <w:rFonts w:ascii="Wingdings" w:hAnsi="Wingdings" w:hint="default"/>
      </w:rPr>
    </w:lvl>
    <w:lvl w:ilvl="3" w:tplc="F1C831CA" w:tentative="1">
      <w:start w:val="1"/>
      <w:numFmt w:val="bullet"/>
      <w:lvlText w:val=""/>
      <w:lvlJc w:val="left"/>
      <w:pPr>
        <w:tabs>
          <w:tab w:val="num" w:pos="2880"/>
        </w:tabs>
        <w:ind w:left="2880" w:hanging="360"/>
      </w:pPr>
      <w:rPr>
        <w:rFonts w:ascii="Wingdings" w:hAnsi="Wingdings" w:hint="default"/>
      </w:rPr>
    </w:lvl>
    <w:lvl w:ilvl="4" w:tplc="80E8A13E" w:tentative="1">
      <w:start w:val="1"/>
      <w:numFmt w:val="bullet"/>
      <w:lvlText w:val=""/>
      <w:lvlJc w:val="left"/>
      <w:pPr>
        <w:tabs>
          <w:tab w:val="num" w:pos="3600"/>
        </w:tabs>
        <w:ind w:left="3600" w:hanging="360"/>
      </w:pPr>
      <w:rPr>
        <w:rFonts w:ascii="Wingdings" w:hAnsi="Wingdings" w:hint="default"/>
      </w:rPr>
    </w:lvl>
    <w:lvl w:ilvl="5" w:tplc="786680A8" w:tentative="1">
      <w:start w:val="1"/>
      <w:numFmt w:val="bullet"/>
      <w:lvlText w:val=""/>
      <w:lvlJc w:val="left"/>
      <w:pPr>
        <w:tabs>
          <w:tab w:val="num" w:pos="4320"/>
        </w:tabs>
        <w:ind w:left="4320" w:hanging="360"/>
      </w:pPr>
      <w:rPr>
        <w:rFonts w:ascii="Wingdings" w:hAnsi="Wingdings" w:hint="default"/>
      </w:rPr>
    </w:lvl>
    <w:lvl w:ilvl="6" w:tplc="2DCAF85A" w:tentative="1">
      <w:start w:val="1"/>
      <w:numFmt w:val="bullet"/>
      <w:lvlText w:val=""/>
      <w:lvlJc w:val="left"/>
      <w:pPr>
        <w:tabs>
          <w:tab w:val="num" w:pos="5040"/>
        </w:tabs>
        <w:ind w:left="5040" w:hanging="360"/>
      </w:pPr>
      <w:rPr>
        <w:rFonts w:ascii="Wingdings" w:hAnsi="Wingdings" w:hint="default"/>
      </w:rPr>
    </w:lvl>
    <w:lvl w:ilvl="7" w:tplc="4CCEEBE8" w:tentative="1">
      <w:start w:val="1"/>
      <w:numFmt w:val="bullet"/>
      <w:lvlText w:val=""/>
      <w:lvlJc w:val="left"/>
      <w:pPr>
        <w:tabs>
          <w:tab w:val="num" w:pos="5760"/>
        </w:tabs>
        <w:ind w:left="5760" w:hanging="360"/>
      </w:pPr>
      <w:rPr>
        <w:rFonts w:ascii="Wingdings" w:hAnsi="Wingdings" w:hint="default"/>
      </w:rPr>
    </w:lvl>
    <w:lvl w:ilvl="8" w:tplc="B928D4B2" w:tentative="1">
      <w:start w:val="1"/>
      <w:numFmt w:val="bullet"/>
      <w:lvlText w:val=""/>
      <w:lvlJc w:val="left"/>
      <w:pPr>
        <w:tabs>
          <w:tab w:val="num" w:pos="6480"/>
        </w:tabs>
        <w:ind w:left="6480" w:hanging="360"/>
      </w:pPr>
      <w:rPr>
        <w:rFonts w:ascii="Wingdings" w:hAnsi="Wingdings" w:hint="default"/>
      </w:rPr>
    </w:lvl>
  </w:abstractNum>
  <w:abstractNum w:abstractNumId="12">
    <w:nsid w:val="42A31E6E"/>
    <w:multiLevelType w:val="hybridMultilevel"/>
    <w:tmpl w:val="5A8ACD0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BD54EEA6">
      <w:start w:val="1"/>
      <w:numFmt w:val="upperRoman"/>
      <w:lvlText w:val="Session %3."/>
      <w:lvlJc w:val="right"/>
      <w:pPr>
        <w:ind w:left="2520" w:hanging="180"/>
      </w:pPr>
      <w:rPr>
        <w:rFonts w:hint="default"/>
        <w:b/>
      </w:rPr>
    </w:lvl>
    <w:lvl w:ilvl="3" w:tplc="04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307277F"/>
    <w:multiLevelType w:val="hybridMultilevel"/>
    <w:tmpl w:val="E5DA8A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30B4FC7"/>
    <w:multiLevelType w:val="hybridMultilevel"/>
    <w:tmpl w:val="97CE20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B901E72"/>
    <w:multiLevelType w:val="hybridMultilevel"/>
    <w:tmpl w:val="558EABC2"/>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180"/>
      </w:pPr>
      <w:rPr>
        <w:rFonts w:ascii="Wingdings" w:hAnsi="Wingdings" w:hint="default"/>
        <w:b/>
      </w:rPr>
    </w:lvl>
    <w:lvl w:ilvl="3" w:tplc="04090001">
      <w:start w:val="1"/>
      <w:numFmt w:val="bullet"/>
      <w:lvlText w:val=""/>
      <w:lvlJc w:val="left"/>
      <w:pPr>
        <w:ind w:left="324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7B04D53"/>
    <w:multiLevelType w:val="hybridMultilevel"/>
    <w:tmpl w:val="45C85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134BB9"/>
    <w:multiLevelType w:val="hybridMultilevel"/>
    <w:tmpl w:val="A022B98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
    <w:nsid w:val="61814E81"/>
    <w:multiLevelType w:val="hybridMultilevel"/>
    <w:tmpl w:val="F592A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017190"/>
    <w:multiLevelType w:val="hybridMultilevel"/>
    <w:tmpl w:val="E13C58B4"/>
    <w:lvl w:ilvl="0" w:tplc="886877A2">
      <w:start w:val="1"/>
      <w:numFmt w:val="bullet"/>
      <w:lvlText w:val="•"/>
      <w:lvlJc w:val="left"/>
      <w:pPr>
        <w:tabs>
          <w:tab w:val="num" w:pos="720"/>
        </w:tabs>
        <w:ind w:left="720" w:hanging="360"/>
      </w:pPr>
      <w:rPr>
        <w:rFonts w:ascii="Arial" w:hAnsi="Arial" w:hint="default"/>
      </w:rPr>
    </w:lvl>
    <w:lvl w:ilvl="1" w:tplc="20D0187E" w:tentative="1">
      <w:start w:val="1"/>
      <w:numFmt w:val="bullet"/>
      <w:lvlText w:val="•"/>
      <w:lvlJc w:val="left"/>
      <w:pPr>
        <w:tabs>
          <w:tab w:val="num" w:pos="1440"/>
        </w:tabs>
        <w:ind w:left="1440" w:hanging="360"/>
      </w:pPr>
      <w:rPr>
        <w:rFonts w:ascii="Arial" w:hAnsi="Arial" w:hint="default"/>
      </w:rPr>
    </w:lvl>
    <w:lvl w:ilvl="2" w:tplc="0C7E9B72" w:tentative="1">
      <w:start w:val="1"/>
      <w:numFmt w:val="bullet"/>
      <w:lvlText w:val="•"/>
      <w:lvlJc w:val="left"/>
      <w:pPr>
        <w:tabs>
          <w:tab w:val="num" w:pos="2160"/>
        </w:tabs>
        <w:ind w:left="2160" w:hanging="360"/>
      </w:pPr>
      <w:rPr>
        <w:rFonts w:ascii="Arial" w:hAnsi="Arial" w:hint="default"/>
      </w:rPr>
    </w:lvl>
    <w:lvl w:ilvl="3" w:tplc="0BAC10C4" w:tentative="1">
      <w:start w:val="1"/>
      <w:numFmt w:val="bullet"/>
      <w:lvlText w:val="•"/>
      <w:lvlJc w:val="left"/>
      <w:pPr>
        <w:tabs>
          <w:tab w:val="num" w:pos="2880"/>
        </w:tabs>
        <w:ind w:left="2880" w:hanging="360"/>
      </w:pPr>
      <w:rPr>
        <w:rFonts w:ascii="Arial" w:hAnsi="Arial" w:hint="default"/>
      </w:rPr>
    </w:lvl>
    <w:lvl w:ilvl="4" w:tplc="7DDE3162" w:tentative="1">
      <w:start w:val="1"/>
      <w:numFmt w:val="bullet"/>
      <w:lvlText w:val="•"/>
      <w:lvlJc w:val="left"/>
      <w:pPr>
        <w:tabs>
          <w:tab w:val="num" w:pos="3600"/>
        </w:tabs>
        <w:ind w:left="3600" w:hanging="360"/>
      </w:pPr>
      <w:rPr>
        <w:rFonts w:ascii="Arial" w:hAnsi="Arial" w:hint="default"/>
      </w:rPr>
    </w:lvl>
    <w:lvl w:ilvl="5" w:tplc="DFBE12BA" w:tentative="1">
      <w:start w:val="1"/>
      <w:numFmt w:val="bullet"/>
      <w:lvlText w:val="•"/>
      <w:lvlJc w:val="left"/>
      <w:pPr>
        <w:tabs>
          <w:tab w:val="num" w:pos="4320"/>
        </w:tabs>
        <w:ind w:left="4320" w:hanging="360"/>
      </w:pPr>
      <w:rPr>
        <w:rFonts w:ascii="Arial" w:hAnsi="Arial" w:hint="default"/>
      </w:rPr>
    </w:lvl>
    <w:lvl w:ilvl="6" w:tplc="A58EC8B2" w:tentative="1">
      <w:start w:val="1"/>
      <w:numFmt w:val="bullet"/>
      <w:lvlText w:val="•"/>
      <w:lvlJc w:val="left"/>
      <w:pPr>
        <w:tabs>
          <w:tab w:val="num" w:pos="5040"/>
        </w:tabs>
        <w:ind w:left="5040" w:hanging="360"/>
      </w:pPr>
      <w:rPr>
        <w:rFonts w:ascii="Arial" w:hAnsi="Arial" w:hint="default"/>
      </w:rPr>
    </w:lvl>
    <w:lvl w:ilvl="7" w:tplc="0A62CEA8" w:tentative="1">
      <w:start w:val="1"/>
      <w:numFmt w:val="bullet"/>
      <w:lvlText w:val="•"/>
      <w:lvlJc w:val="left"/>
      <w:pPr>
        <w:tabs>
          <w:tab w:val="num" w:pos="5760"/>
        </w:tabs>
        <w:ind w:left="5760" w:hanging="360"/>
      </w:pPr>
      <w:rPr>
        <w:rFonts w:ascii="Arial" w:hAnsi="Arial" w:hint="default"/>
      </w:rPr>
    </w:lvl>
    <w:lvl w:ilvl="8" w:tplc="A33EF9B2" w:tentative="1">
      <w:start w:val="1"/>
      <w:numFmt w:val="bullet"/>
      <w:lvlText w:val="•"/>
      <w:lvlJc w:val="left"/>
      <w:pPr>
        <w:tabs>
          <w:tab w:val="num" w:pos="6480"/>
        </w:tabs>
        <w:ind w:left="6480" w:hanging="360"/>
      </w:pPr>
      <w:rPr>
        <w:rFonts w:ascii="Arial" w:hAnsi="Arial" w:hint="default"/>
      </w:rPr>
    </w:lvl>
  </w:abstractNum>
  <w:abstractNum w:abstractNumId="20">
    <w:nsid w:val="71466D2C"/>
    <w:multiLevelType w:val="hybridMultilevel"/>
    <w:tmpl w:val="F7784E82"/>
    <w:lvl w:ilvl="0" w:tplc="4378C5FA">
      <w:start w:val="1"/>
      <w:numFmt w:val="bullet"/>
      <w:lvlText w:val="•"/>
      <w:lvlJc w:val="left"/>
      <w:pPr>
        <w:tabs>
          <w:tab w:val="num" w:pos="720"/>
        </w:tabs>
        <w:ind w:left="720" w:hanging="360"/>
      </w:pPr>
      <w:rPr>
        <w:rFonts w:ascii="Arial" w:hAnsi="Arial" w:hint="default"/>
      </w:rPr>
    </w:lvl>
    <w:lvl w:ilvl="1" w:tplc="8C58A338" w:tentative="1">
      <w:start w:val="1"/>
      <w:numFmt w:val="bullet"/>
      <w:lvlText w:val="•"/>
      <w:lvlJc w:val="left"/>
      <w:pPr>
        <w:tabs>
          <w:tab w:val="num" w:pos="1440"/>
        </w:tabs>
        <w:ind w:left="1440" w:hanging="360"/>
      </w:pPr>
      <w:rPr>
        <w:rFonts w:ascii="Arial" w:hAnsi="Arial" w:hint="default"/>
      </w:rPr>
    </w:lvl>
    <w:lvl w:ilvl="2" w:tplc="28A0F3AA" w:tentative="1">
      <w:start w:val="1"/>
      <w:numFmt w:val="bullet"/>
      <w:lvlText w:val="•"/>
      <w:lvlJc w:val="left"/>
      <w:pPr>
        <w:tabs>
          <w:tab w:val="num" w:pos="2160"/>
        </w:tabs>
        <w:ind w:left="2160" w:hanging="360"/>
      </w:pPr>
      <w:rPr>
        <w:rFonts w:ascii="Arial" w:hAnsi="Arial" w:hint="default"/>
      </w:rPr>
    </w:lvl>
    <w:lvl w:ilvl="3" w:tplc="8828CA6C" w:tentative="1">
      <w:start w:val="1"/>
      <w:numFmt w:val="bullet"/>
      <w:lvlText w:val="•"/>
      <w:lvlJc w:val="left"/>
      <w:pPr>
        <w:tabs>
          <w:tab w:val="num" w:pos="2880"/>
        </w:tabs>
        <w:ind w:left="2880" w:hanging="360"/>
      </w:pPr>
      <w:rPr>
        <w:rFonts w:ascii="Arial" w:hAnsi="Arial" w:hint="default"/>
      </w:rPr>
    </w:lvl>
    <w:lvl w:ilvl="4" w:tplc="28EE9744" w:tentative="1">
      <w:start w:val="1"/>
      <w:numFmt w:val="bullet"/>
      <w:lvlText w:val="•"/>
      <w:lvlJc w:val="left"/>
      <w:pPr>
        <w:tabs>
          <w:tab w:val="num" w:pos="3600"/>
        </w:tabs>
        <w:ind w:left="3600" w:hanging="360"/>
      </w:pPr>
      <w:rPr>
        <w:rFonts w:ascii="Arial" w:hAnsi="Arial" w:hint="default"/>
      </w:rPr>
    </w:lvl>
    <w:lvl w:ilvl="5" w:tplc="A5D0BB3A" w:tentative="1">
      <w:start w:val="1"/>
      <w:numFmt w:val="bullet"/>
      <w:lvlText w:val="•"/>
      <w:lvlJc w:val="left"/>
      <w:pPr>
        <w:tabs>
          <w:tab w:val="num" w:pos="4320"/>
        </w:tabs>
        <w:ind w:left="4320" w:hanging="360"/>
      </w:pPr>
      <w:rPr>
        <w:rFonts w:ascii="Arial" w:hAnsi="Arial" w:hint="default"/>
      </w:rPr>
    </w:lvl>
    <w:lvl w:ilvl="6" w:tplc="43129B10" w:tentative="1">
      <w:start w:val="1"/>
      <w:numFmt w:val="bullet"/>
      <w:lvlText w:val="•"/>
      <w:lvlJc w:val="left"/>
      <w:pPr>
        <w:tabs>
          <w:tab w:val="num" w:pos="5040"/>
        </w:tabs>
        <w:ind w:left="5040" w:hanging="360"/>
      </w:pPr>
      <w:rPr>
        <w:rFonts w:ascii="Arial" w:hAnsi="Arial" w:hint="default"/>
      </w:rPr>
    </w:lvl>
    <w:lvl w:ilvl="7" w:tplc="4D4EF6A0" w:tentative="1">
      <w:start w:val="1"/>
      <w:numFmt w:val="bullet"/>
      <w:lvlText w:val="•"/>
      <w:lvlJc w:val="left"/>
      <w:pPr>
        <w:tabs>
          <w:tab w:val="num" w:pos="5760"/>
        </w:tabs>
        <w:ind w:left="5760" w:hanging="360"/>
      </w:pPr>
      <w:rPr>
        <w:rFonts w:ascii="Arial" w:hAnsi="Arial" w:hint="default"/>
      </w:rPr>
    </w:lvl>
    <w:lvl w:ilvl="8" w:tplc="DD547B98" w:tentative="1">
      <w:start w:val="1"/>
      <w:numFmt w:val="bullet"/>
      <w:lvlText w:val="•"/>
      <w:lvlJc w:val="left"/>
      <w:pPr>
        <w:tabs>
          <w:tab w:val="num" w:pos="6480"/>
        </w:tabs>
        <w:ind w:left="6480" w:hanging="360"/>
      </w:pPr>
      <w:rPr>
        <w:rFonts w:ascii="Arial" w:hAnsi="Arial" w:hint="default"/>
      </w:rPr>
    </w:lvl>
  </w:abstractNum>
  <w:abstractNum w:abstractNumId="21">
    <w:nsid w:val="719946E0"/>
    <w:multiLevelType w:val="hybridMultilevel"/>
    <w:tmpl w:val="68DA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3D5022"/>
    <w:multiLevelType w:val="hybridMultilevel"/>
    <w:tmpl w:val="286AEE0C"/>
    <w:lvl w:ilvl="0" w:tplc="67DE199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3"/>
  </w:num>
  <w:num w:numId="4">
    <w:abstractNumId w:val="1"/>
  </w:num>
  <w:num w:numId="5">
    <w:abstractNumId w:val="15"/>
  </w:num>
  <w:num w:numId="6">
    <w:abstractNumId w:val="6"/>
  </w:num>
  <w:num w:numId="7">
    <w:abstractNumId w:val="12"/>
  </w:num>
  <w:num w:numId="8">
    <w:abstractNumId w:val="14"/>
  </w:num>
  <w:num w:numId="9">
    <w:abstractNumId w:val="0"/>
  </w:num>
  <w:num w:numId="10">
    <w:abstractNumId w:val="4"/>
  </w:num>
  <w:num w:numId="11">
    <w:abstractNumId w:val="8"/>
  </w:num>
  <w:num w:numId="12">
    <w:abstractNumId w:val="7"/>
  </w:num>
  <w:num w:numId="13">
    <w:abstractNumId w:val="18"/>
  </w:num>
  <w:num w:numId="14">
    <w:abstractNumId w:val="20"/>
  </w:num>
  <w:num w:numId="15">
    <w:abstractNumId w:val="19"/>
  </w:num>
  <w:num w:numId="16">
    <w:abstractNumId w:val="5"/>
  </w:num>
  <w:num w:numId="17">
    <w:abstractNumId w:val="7"/>
  </w:num>
  <w:num w:numId="18">
    <w:abstractNumId w:val="2"/>
  </w:num>
  <w:num w:numId="19">
    <w:abstractNumId w:val="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7"/>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2"/>
  </w:compat>
  <w:rsids>
    <w:rsidRoot w:val="00A3164D"/>
    <w:rsid w:val="00003951"/>
    <w:rsid w:val="0001178A"/>
    <w:rsid w:val="00017F66"/>
    <w:rsid w:val="00017F67"/>
    <w:rsid w:val="000331FC"/>
    <w:rsid w:val="0003396F"/>
    <w:rsid w:val="00036D6A"/>
    <w:rsid w:val="000518E2"/>
    <w:rsid w:val="00070A64"/>
    <w:rsid w:val="0007416D"/>
    <w:rsid w:val="00075511"/>
    <w:rsid w:val="000872CF"/>
    <w:rsid w:val="000A1228"/>
    <w:rsid w:val="000A692A"/>
    <w:rsid w:val="000C0F65"/>
    <w:rsid w:val="000E3601"/>
    <w:rsid w:val="000E5BB9"/>
    <w:rsid w:val="000F7FF5"/>
    <w:rsid w:val="0010226E"/>
    <w:rsid w:val="00102401"/>
    <w:rsid w:val="001131FE"/>
    <w:rsid w:val="001176DB"/>
    <w:rsid w:val="00126D1A"/>
    <w:rsid w:val="00130890"/>
    <w:rsid w:val="0013669D"/>
    <w:rsid w:val="0013728B"/>
    <w:rsid w:val="00152B08"/>
    <w:rsid w:val="0016034C"/>
    <w:rsid w:val="00162911"/>
    <w:rsid w:val="00165434"/>
    <w:rsid w:val="00170D7F"/>
    <w:rsid w:val="00174720"/>
    <w:rsid w:val="00175949"/>
    <w:rsid w:val="00181805"/>
    <w:rsid w:val="0018678D"/>
    <w:rsid w:val="00193376"/>
    <w:rsid w:val="00196EEA"/>
    <w:rsid w:val="00197623"/>
    <w:rsid w:val="001A2158"/>
    <w:rsid w:val="001A3DCF"/>
    <w:rsid w:val="001A572C"/>
    <w:rsid w:val="001B5866"/>
    <w:rsid w:val="001B6505"/>
    <w:rsid w:val="001C1A10"/>
    <w:rsid w:val="001D4D50"/>
    <w:rsid w:val="001D6EC7"/>
    <w:rsid w:val="001E15F2"/>
    <w:rsid w:val="001E2AD6"/>
    <w:rsid w:val="001E7618"/>
    <w:rsid w:val="001F2431"/>
    <w:rsid w:val="00210891"/>
    <w:rsid w:val="002131DC"/>
    <w:rsid w:val="00214275"/>
    <w:rsid w:val="0021482F"/>
    <w:rsid w:val="0023602A"/>
    <w:rsid w:val="00261E6C"/>
    <w:rsid w:val="002655E3"/>
    <w:rsid w:val="00273DA5"/>
    <w:rsid w:val="00275CC9"/>
    <w:rsid w:val="00283F87"/>
    <w:rsid w:val="002853E2"/>
    <w:rsid w:val="0028567C"/>
    <w:rsid w:val="002870D8"/>
    <w:rsid w:val="002954DC"/>
    <w:rsid w:val="0029608D"/>
    <w:rsid w:val="00296A5A"/>
    <w:rsid w:val="00296D67"/>
    <w:rsid w:val="002A23D1"/>
    <w:rsid w:val="002A7D6C"/>
    <w:rsid w:val="002B4AE5"/>
    <w:rsid w:val="002B77FD"/>
    <w:rsid w:val="002C2CD0"/>
    <w:rsid w:val="002D6F8A"/>
    <w:rsid w:val="002E79E6"/>
    <w:rsid w:val="00300D30"/>
    <w:rsid w:val="00306ABB"/>
    <w:rsid w:val="00315A58"/>
    <w:rsid w:val="003366D3"/>
    <w:rsid w:val="0034163C"/>
    <w:rsid w:val="00347E36"/>
    <w:rsid w:val="00354028"/>
    <w:rsid w:val="003564F7"/>
    <w:rsid w:val="00366972"/>
    <w:rsid w:val="00370536"/>
    <w:rsid w:val="00371761"/>
    <w:rsid w:val="00380022"/>
    <w:rsid w:val="003936D0"/>
    <w:rsid w:val="003A62A4"/>
    <w:rsid w:val="003B0C14"/>
    <w:rsid w:val="003B6580"/>
    <w:rsid w:val="003C53E4"/>
    <w:rsid w:val="003E0E90"/>
    <w:rsid w:val="003E5344"/>
    <w:rsid w:val="003F0EA1"/>
    <w:rsid w:val="003F395D"/>
    <w:rsid w:val="00401EB6"/>
    <w:rsid w:val="004057E7"/>
    <w:rsid w:val="00410B6C"/>
    <w:rsid w:val="00425AAD"/>
    <w:rsid w:val="0043675D"/>
    <w:rsid w:val="00437BB6"/>
    <w:rsid w:val="0044284B"/>
    <w:rsid w:val="00446762"/>
    <w:rsid w:val="00456F66"/>
    <w:rsid w:val="004570B1"/>
    <w:rsid w:val="00464C38"/>
    <w:rsid w:val="00473887"/>
    <w:rsid w:val="0047667B"/>
    <w:rsid w:val="00482D39"/>
    <w:rsid w:val="004836A2"/>
    <w:rsid w:val="00483A99"/>
    <w:rsid w:val="004A1050"/>
    <w:rsid w:val="004A3136"/>
    <w:rsid w:val="004A75A5"/>
    <w:rsid w:val="004B3974"/>
    <w:rsid w:val="004C0978"/>
    <w:rsid w:val="004C556A"/>
    <w:rsid w:val="004D784E"/>
    <w:rsid w:val="004E1E5C"/>
    <w:rsid w:val="004E56CF"/>
    <w:rsid w:val="004E5B99"/>
    <w:rsid w:val="004F1E37"/>
    <w:rsid w:val="005044A3"/>
    <w:rsid w:val="00507770"/>
    <w:rsid w:val="00514C6D"/>
    <w:rsid w:val="00530C38"/>
    <w:rsid w:val="00534228"/>
    <w:rsid w:val="00537758"/>
    <w:rsid w:val="00542B14"/>
    <w:rsid w:val="005445EC"/>
    <w:rsid w:val="00545A0D"/>
    <w:rsid w:val="005706CD"/>
    <w:rsid w:val="00570B29"/>
    <w:rsid w:val="0058543A"/>
    <w:rsid w:val="005B3FBC"/>
    <w:rsid w:val="005C3740"/>
    <w:rsid w:val="005D007F"/>
    <w:rsid w:val="005D4424"/>
    <w:rsid w:val="005D7EE5"/>
    <w:rsid w:val="005E01BB"/>
    <w:rsid w:val="005E06F9"/>
    <w:rsid w:val="005E22E2"/>
    <w:rsid w:val="005E7710"/>
    <w:rsid w:val="005E7FD6"/>
    <w:rsid w:val="005F1EB1"/>
    <w:rsid w:val="005F2737"/>
    <w:rsid w:val="005F2824"/>
    <w:rsid w:val="005F32AD"/>
    <w:rsid w:val="005F67C3"/>
    <w:rsid w:val="00600BAA"/>
    <w:rsid w:val="00611B11"/>
    <w:rsid w:val="00614D33"/>
    <w:rsid w:val="00615908"/>
    <w:rsid w:val="006400D1"/>
    <w:rsid w:val="006458C7"/>
    <w:rsid w:val="00651209"/>
    <w:rsid w:val="006554FC"/>
    <w:rsid w:val="00655FDA"/>
    <w:rsid w:val="00667A95"/>
    <w:rsid w:val="006754EB"/>
    <w:rsid w:val="006A63D8"/>
    <w:rsid w:val="006A7EB4"/>
    <w:rsid w:val="006C0218"/>
    <w:rsid w:val="006C1853"/>
    <w:rsid w:val="006C2B17"/>
    <w:rsid w:val="006D54D8"/>
    <w:rsid w:val="006E40ED"/>
    <w:rsid w:val="006E4C12"/>
    <w:rsid w:val="006F7FF8"/>
    <w:rsid w:val="0070577B"/>
    <w:rsid w:val="007066C9"/>
    <w:rsid w:val="00714EDF"/>
    <w:rsid w:val="00716BC2"/>
    <w:rsid w:val="00716CF2"/>
    <w:rsid w:val="00730580"/>
    <w:rsid w:val="007A0DAD"/>
    <w:rsid w:val="007A759D"/>
    <w:rsid w:val="007A7CCA"/>
    <w:rsid w:val="007B17E1"/>
    <w:rsid w:val="007C7659"/>
    <w:rsid w:val="007D0CAC"/>
    <w:rsid w:val="007D1717"/>
    <w:rsid w:val="007D7DE9"/>
    <w:rsid w:val="007E5933"/>
    <w:rsid w:val="007E5FFC"/>
    <w:rsid w:val="007E757E"/>
    <w:rsid w:val="007F13C6"/>
    <w:rsid w:val="007F3C1E"/>
    <w:rsid w:val="007F3FDF"/>
    <w:rsid w:val="0080000E"/>
    <w:rsid w:val="00801AA7"/>
    <w:rsid w:val="00807B51"/>
    <w:rsid w:val="00820BE8"/>
    <w:rsid w:val="008325A9"/>
    <w:rsid w:val="0083687A"/>
    <w:rsid w:val="00837A30"/>
    <w:rsid w:val="008447E5"/>
    <w:rsid w:val="008626C6"/>
    <w:rsid w:val="008644CD"/>
    <w:rsid w:val="008727EA"/>
    <w:rsid w:val="00877A2E"/>
    <w:rsid w:val="008821E2"/>
    <w:rsid w:val="00897C4B"/>
    <w:rsid w:val="008A3DBD"/>
    <w:rsid w:val="008C2434"/>
    <w:rsid w:val="008C3F38"/>
    <w:rsid w:val="008D27B2"/>
    <w:rsid w:val="008D3853"/>
    <w:rsid w:val="008D6102"/>
    <w:rsid w:val="008F2F8F"/>
    <w:rsid w:val="008F6C24"/>
    <w:rsid w:val="00900635"/>
    <w:rsid w:val="00921952"/>
    <w:rsid w:val="0092461F"/>
    <w:rsid w:val="00926B15"/>
    <w:rsid w:val="00930D68"/>
    <w:rsid w:val="00931451"/>
    <w:rsid w:val="009333C7"/>
    <w:rsid w:val="00933935"/>
    <w:rsid w:val="0093538A"/>
    <w:rsid w:val="009461EA"/>
    <w:rsid w:val="00954661"/>
    <w:rsid w:val="0095469D"/>
    <w:rsid w:val="00965C37"/>
    <w:rsid w:val="0097063B"/>
    <w:rsid w:val="009768E1"/>
    <w:rsid w:val="00983F21"/>
    <w:rsid w:val="009900E5"/>
    <w:rsid w:val="0099090A"/>
    <w:rsid w:val="0099169B"/>
    <w:rsid w:val="00994485"/>
    <w:rsid w:val="009A14B8"/>
    <w:rsid w:val="009A1D53"/>
    <w:rsid w:val="009A3140"/>
    <w:rsid w:val="009A44BC"/>
    <w:rsid w:val="009A4819"/>
    <w:rsid w:val="009A5FC0"/>
    <w:rsid w:val="009B38C7"/>
    <w:rsid w:val="009B568C"/>
    <w:rsid w:val="009B7065"/>
    <w:rsid w:val="009C0B1C"/>
    <w:rsid w:val="009D297F"/>
    <w:rsid w:val="009D44DE"/>
    <w:rsid w:val="009D6EA6"/>
    <w:rsid w:val="009E204F"/>
    <w:rsid w:val="009F0E72"/>
    <w:rsid w:val="00A2251D"/>
    <w:rsid w:val="00A227AB"/>
    <w:rsid w:val="00A22EDA"/>
    <w:rsid w:val="00A3164D"/>
    <w:rsid w:val="00A362AF"/>
    <w:rsid w:val="00A41D00"/>
    <w:rsid w:val="00A506B4"/>
    <w:rsid w:val="00A60EE5"/>
    <w:rsid w:val="00A712A3"/>
    <w:rsid w:val="00A73A08"/>
    <w:rsid w:val="00A77C1B"/>
    <w:rsid w:val="00A8491C"/>
    <w:rsid w:val="00A8730A"/>
    <w:rsid w:val="00A93FC1"/>
    <w:rsid w:val="00AA7315"/>
    <w:rsid w:val="00AB4806"/>
    <w:rsid w:val="00AB6AB0"/>
    <w:rsid w:val="00AB71DE"/>
    <w:rsid w:val="00AC44C4"/>
    <w:rsid w:val="00AE4CB3"/>
    <w:rsid w:val="00AE5C0E"/>
    <w:rsid w:val="00AF1CDC"/>
    <w:rsid w:val="00AF1E1A"/>
    <w:rsid w:val="00AF232E"/>
    <w:rsid w:val="00B05B7C"/>
    <w:rsid w:val="00B25321"/>
    <w:rsid w:val="00B2668B"/>
    <w:rsid w:val="00B452EC"/>
    <w:rsid w:val="00B565BB"/>
    <w:rsid w:val="00B6211B"/>
    <w:rsid w:val="00B63033"/>
    <w:rsid w:val="00B63E84"/>
    <w:rsid w:val="00B673DE"/>
    <w:rsid w:val="00B70319"/>
    <w:rsid w:val="00B755C5"/>
    <w:rsid w:val="00BA2E0E"/>
    <w:rsid w:val="00BA5ADE"/>
    <w:rsid w:val="00BC2362"/>
    <w:rsid w:val="00BC29A3"/>
    <w:rsid w:val="00BC75BE"/>
    <w:rsid w:val="00BD07AB"/>
    <w:rsid w:val="00BE1BD9"/>
    <w:rsid w:val="00BE30CE"/>
    <w:rsid w:val="00C017FE"/>
    <w:rsid w:val="00C03A77"/>
    <w:rsid w:val="00C10FEC"/>
    <w:rsid w:val="00C12283"/>
    <w:rsid w:val="00C123BE"/>
    <w:rsid w:val="00C12A49"/>
    <w:rsid w:val="00C141B8"/>
    <w:rsid w:val="00C15A97"/>
    <w:rsid w:val="00C21657"/>
    <w:rsid w:val="00C23920"/>
    <w:rsid w:val="00C273DB"/>
    <w:rsid w:val="00C30EBC"/>
    <w:rsid w:val="00C427EC"/>
    <w:rsid w:val="00C44CBD"/>
    <w:rsid w:val="00C635F1"/>
    <w:rsid w:val="00C65E0A"/>
    <w:rsid w:val="00C71799"/>
    <w:rsid w:val="00C75A6C"/>
    <w:rsid w:val="00C77CCB"/>
    <w:rsid w:val="00C81495"/>
    <w:rsid w:val="00C845FF"/>
    <w:rsid w:val="00C90479"/>
    <w:rsid w:val="00C952F0"/>
    <w:rsid w:val="00C9669C"/>
    <w:rsid w:val="00C97206"/>
    <w:rsid w:val="00CA1933"/>
    <w:rsid w:val="00CA24FC"/>
    <w:rsid w:val="00CB1EF5"/>
    <w:rsid w:val="00CC4844"/>
    <w:rsid w:val="00CD19FD"/>
    <w:rsid w:val="00CD4873"/>
    <w:rsid w:val="00CD5C18"/>
    <w:rsid w:val="00CD7CD4"/>
    <w:rsid w:val="00CE119C"/>
    <w:rsid w:val="00CE3397"/>
    <w:rsid w:val="00CE561B"/>
    <w:rsid w:val="00D030FD"/>
    <w:rsid w:val="00D03524"/>
    <w:rsid w:val="00D039F1"/>
    <w:rsid w:val="00D056C8"/>
    <w:rsid w:val="00D11D27"/>
    <w:rsid w:val="00D17E8A"/>
    <w:rsid w:val="00D20014"/>
    <w:rsid w:val="00D365B7"/>
    <w:rsid w:val="00D37F3A"/>
    <w:rsid w:val="00D43B0D"/>
    <w:rsid w:val="00D56C21"/>
    <w:rsid w:val="00D61CA3"/>
    <w:rsid w:val="00D775FE"/>
    <w:rsid w:val="00DA043D"/>
    <w:rsid w:val="00DA0CC4"/>
    <w:rsid w:val="00DA5B3C"/>
    <w:rsid w:val="00DB4B0F"/>
    <w:rsid w:val="00DC479D"/>
    <w:rsid w:val="00DD55DD"/>
    <w:rsid w:val="00DF44CB"/>
    <w:rsid w:val="00E00F33"/>
    <w:rsid w:val="00E01039"/>
    <w:rsid w:val="00E0475D"/>
    <w:rsid w:val="00E140F6"/>
    <w:rsid w:val="00E2032A"/>
    <w:rsid w:val="00E2434B"/>
    <w:rsid w:val="00E30558"/>
    <w:rsid w:val="00E41BF2"/>
    <w:rsid w:val="00E521F8"/>
    <w:rsid w:val="00E60486"/>
    <w:rsid w:val="00E63ED8"/>
    <w:rsid w:val="00E75C4B"/>
    <w:rsid w:val="00E84540"/>
    <w:rsid w:val="00E8610F"/>
    <w:rsid w:val="00EA1327"/>
    <w:rsid w:val="00EA1747"/>
    <w:rsid w:val="00EA2689"/>
    <w:rsid w:val="00EA4E1C"/>
    <w:rsid w:val="00EA5059"/>
    <w:rsid w:val="00EB49F1"/>
    <w:rsid w:val="00EB4FC6"/>
    <w:rsid w:val="00EC7B2B"/>
    <w:rsid w:val="00EE3FB3"/>
    <w:rsid w:val="00EF14B9"/>
    <w:rsid w:val="00EF460E"/>
    <w:rsid w:val="00F0622B"/>
    <w:rsid w:val="00F06B80"/>
    <w:rsid w:val="00F07B62"/>
    <w:rsid w:val="00F14FD5"/>
    <w:rsid w:val="00F200C3"/>
    <w:rsid w:val="00F278BA"/>
    <w:rsid w:val="00F30422"/>
    <w:rsid w:val="00F32AF6"/>
    <w:rsid w:val="00F4535B"/>
    <w:rsid w:val="00F47720"/>
    <w:rsid w:val="00F538B2"/>
    <w:rsid w:val="00F65B86"/>
    <w:rsid w:val="00F67580"/>
    <w:rsid w:val="00F70899"/>
    <w:rsid w:val="00F70902"/>
    <w:rsid w:val="00F71555"/>
    <w:rsid w:val="00F71AA0"/>
    <w:rsid w:val="00F84203"/>
    <w:rsid w:val="00F90B94"/>
    <w:rsid w:val="00F9549C"/>
    <w:rsid w:val="00FA016F"/>
    <w:rsid w:val="00FA1D01"/>
    <w:rsid w:val="00FA72E5"/>
    <w:rsid w:val="00FB2E39"/>
    <w:rsid w:val="00FB3A0D"/>
    <w:rsid w:val="00FC2B2B"/>
    <w:rsid w:val="00FC5753"/>
    <w:rsid w:val="00FC708F"/>
    <w:rsid w:val="00FD5590"/>
    <w:rsid w:val="00FD7FB7"/>
    <w:rsid w:val="00FE0E7B"/>
    <w:rsid w:val="00FE1CF1"/>
    <w:rsid w:val="00FE1DF0"/>
    <w:rsid w:val="00FE3AE1"/>
    <w:rsid w:val="00FE64FF"/>
    <w:rsid w:val="00FF15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64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3164D"/>
    <w:rPr>
      <w:color w:val="0000FF"/>
      <w:u w:val="single"/>
    </w:rPr>
  </w:style>
  <w:style w:type="paragraph" w:styleId="a4">
    <w:name w:val="List Paragraph"/>
    <w:basedOn w:val="a"/>
    <w:uiPriority w:val="34"/>
    <w:qFormat/>
    <w:rsid w:val="00401EB6"/>
    <w:pPr>
      <w:spacing w:after="0" w:line="240" w:lineRule="auto"/>
      <w:ind w:left="720"/>
      <w:contextualSpacing/>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FE0E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0E7B"/>
    <w:rPr>
      <w:rFonts w:ascii="Tahoma" w:eastAsia="Calibri" w:hAnsi="Tahoma" w:cs="Tahoma"/>
      <w:sz w:val="16"/>
      <w:szCs w:val="16"/>
    </w:rPr>
  </w:style>
  <w:style w:type="character" w:styleId="a7">
    <w:name w:val="annotation reference"/>
    <w:basedOn w:val="a0"/>
    <w:uiPriority w:val="99"/>
    <w:semiHidden/>
    <w:unhideWhenUsed/>
    <w:rsid w:val="001F2431"/>
    <w:rPr>
      <w:sz w:val="16"/>
      <w:szCs w:val="16"/>
    </w:rPr>
  </w:style>
  <w:style w:type="paragraph" w:styleId="a8">
    <w:name w:val="annotation text"/>
    <w:basedOn w:val="a"/>
    <w:link w:val="a9"/>
    <w:uiPriority w:val="99"/>
    <w:semiHidden/>
    <w:unhideWhenUsed/>
    <w:rsid w:val="001F2431"/>
    <w:pPr>
      <w:spacing w:line="240" w:lineRule="auto"/>
    </w:pPr>
    <w:rPr>
      <w:sz w:val="20"/>
      <w:szCs w:val="20"/>
    </w:rPr>
  </w:style>
  <w:style w:type="character" w:customStyle="1" w:styleId="a9">
    <w:name w:val="Текст примечания Знак"/>
    <w:basedOn w:val="a0"/>
    <w:link w:val="a8"/>
    <w:uiPriority w:val="99"/>
    <w:semiHidden/>
    <w:rsid w:val="001F2431"/>
    <w:rPr>
      <w:rFonts w:ascii="Calibri" w:eastAsia="Calibri" w:hAnsi="Calibri" w:cs="Times New Roman"/>
      <w:sz w:val="20"/>
      <w:szCs w:val="20"/>
    </w:rPr>
  </w:style>
  <w:style w:type="paragraph" w:styleId="aa">
    <w:name w:val="annotation subject"/>
    <w:basedOn w:val="a8"/>
    <w:next w:val="a8"/>
    <w:link w:val="ab"/>
    <w:uiPriority w:val="99"/>
    <w:semiHidden/>
    <w:unhideWhenUsed/>
    <w:rsid w:val="001F2431"/>
    <w:rPr>
      <w:b/>
      <w:bCs/>
    </w:rPr>
  </w:style>
  <w:style w:type="character" w:customStyle="1" w:styleId="ab">
    <w:name w:val="Тема примечания Знак"/>
    <w:basedOn w:val="a9"/>
    <w:link w:val="aa"/>
    <w:uiPriority w:val="99"/>
    <w:semiHidden/>
    <w:rsid w:val="001F2431"/>
    <w:rPr>
      <w:rFonts w:ascii="Calibri" w:eastAsia="Calibri" w:hAnsi="Calibri" w:cs="Times New Roman"/>
      <w:b/>
      <w:bCs/>
      <w:sz w:val="20"/>
      <w:szCs w:val="20"/>
    </w:rPr>
  </w:style>
  <w:style w:type="paragraph" w:customStyle="1" w:styleId="Default">
    <w:name w:val="Default"/>
    <w:rsid w:val="00F70899"/>
    <w:pPr>
      <w:autoSpaceDE w:val="0"/>
      <w:autoSpaceDN w:val="0"/>
      <w:adjustRightInd w:val="0"/>
      <w:spacing w:after="0" w:line="240" w:lineRule="auto"/>
    </w:pPr>
    <w:rPr>
      <w:rFonts w:ascii="Calibri" w:eastAsia="Calibri" w:hAnsi="Calibri" w:cs="Calibri"/>
      <w:color w:val="000000"/>
      <w:sz w:val="24"/>
      <w:szCs w:val="24"/>
      <w:lang w:val="en-GB"/>
    </w:rPr>
  </w:style>
  <w:style w:type="paragraph" w:styleId="ac">
    <w:name w:val="Body Text"/>
    <w:basedOn w:val="a"/>
    <w:link w:val="ad"/>
    <w:uiPriority w:val="1"/>
    <w:semiHidden/>
    <w:unhideWhenUsed/>
    <w:qFormat/>
    <w:rsid w:val="009768E1"/>
    <w:pPr>
      <w:widowControl w:val="0"/>
      <w:spacing w:before="180" w:after="0" w:line="240" w:lineRule="auto"/>
      <w:ind w:left="640"/>
    </w:pPr>
    <w:rPr>
      <w:rFonts w:ascii="Myriad Pro" w:eastAsia="Myriad Pro" w:hAnsi="Myriad Pro" w:cstheme="minorBidi"/>
      <w:lang w:val="en-US"/>
    </w:rPr>
  </w:style>
  <w:style w:type="character" w:customStyle="1" w:styleId="ad">
    <w:name w:val="Основной текст Знак"/>
    <w:basedOn w:val="a0"/>
    <w:link w:val="ac"/>
    <w:uiPriority w:val="1"/>
    <w:semiHidden/>
    <w:rsid w:val="009768E1"/>
    <w:rPr>
      <w:rFonts w:ascii="Myriad Pro" w:eastAsia="Myriad Pro" w:hAnsi="Myriad Pro"/>
      <w:lang w:val="en-US"/>
    </w:rPr>
  </w:style>
  <w:style w:type="character" w:styleId="ae">
    <w:name w:val="Emphasis"/>
    <w:basedOn w:val="a0"/>
    <w:uiPriority w:val="20"/>
    <w:qFormat/>
    <w:rsid w:val="00FA016F"/>
    <w:rPr>
      <w:i/>
      <w:iCs/>
    </w:rPr>
  </w:style>
  <w:style w:type="character" w:customStyle="1" w:styleId="apple-converted-space">
    <w:name w:val="apple-converted-space"/>
    <w:basedOn w:val="a0"/>
    <w:rsid w:val="00FA016F"/>
  </w:style>
  <w:style w:type="character" w:customStyle="1" w:styleId="af">
    <w:name w:val="Основной текст_"/>
    <w:basedOn w:val="a0"/>
    <w:link w:val="1"/>
    <w:rsid w:val="00EF14B9"/>
    <w:rPr>
      <w:rFonts w:ascii="Segoe UI" w:eastAsia="Segoe UI" w:hAnsi="Segoe UI" w:cs="Segoe UI"/>
      <w:shd w:val="clear" w:color="auto" w:fill="FFFFFF"/>
    </w:rPr>
  </w:style>
  <w:style w:type="paragraph" w:customStyle="1" w:styleId="1">
    <w:name w:val="Основной текст1"/>
    <w:basedOn w:val="a"/>
    <w:link w:val="af"/>
    <w:rsid w:val="00EF14B9"/>
    <w:pPr>
      <w:widowControl w:val="0"/>
      <w:shd w:val="clear" w:color="auto" w:fill="FFFFFF"/>
      <w:spacing w:before="120" w:after="0" w:line="0" w:lineRule="atLeast"/>
      <w:ind w:hanging="1960"/>
    </w:pPr>
    <w:rPr>
      <w:rFonts w:ascii="Segoe UI" w:eastAsia="Segoe UI" w:hAnsi="Segoe UI" w:cs="Segoe U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10841">
      <w:bodyDiv w:val="1"/>
      <w:marLeft w:val="0"/>
      <w:marRight w:val="0"/>
      <w:marTop w:val="0"/>
      <w:marBottom w:val="0"/>
      <w:divBdr>
        <w:top w:val="none" w:sz="0" w:space="0" w:color="auto"/>
        <w:left w:val="none" w:sz="0" w:space="0" w:color="auto"/>
        <w:bottom w:val="none" w:sz="0" w:space="0" w:color="auto"/>
        <w:right w:val="none" w:sz="0" w:space="0" w:color="auto"/>
      </w:divBdr>
    </w:div>
    <w:div w:id="402221800">
      <w:bodyDiv w:val="1"/>
      <w:marLeft w:val="0"/>
      <w:marRight w:val="0"/>
      <w:marTop w:val="0"/>
      <w:marBottom w:val="0"/>
      <w:divBdr>
        <w:top w:val="none" w:sz="0" w:space="0" w:color="auto"/>
        <w:left w:val="none" w:sz="0" w:space="0" w:color="auto"/>
        <w:bottom w:val="none" w:sz="0" w:space="0" w:color="auto"/>
        <w:right w:val="none" w:sz="0" w:space="0" w:color="auto"/>
      </w:divBdr>
      <w:divsChild>
        <w:div w:id="1905798077">
          <w:marLeft w:val="360"/>
          <w:marRight w:val="0"/>
          <w:marTop w:val="96"/>
          <w:marBottom w:val="0"/>
          <w:divBdr>
            <w:top w:val="none" w:sz="0" w:space="0" w:color="auto"/>
            <w:left w:val="none" w:sz="0" w:space="0" w:color="auto"/>
            <w:bottom w:val="none" w:sz="0" w:space="0" w:color="auto"/>
            <w:right w:val="none" w:sz="0" w:space="0" w:color="auto"/>
          </w:divBdr>
        </w:div>
      </w:divsChild>
    </w:div>
    <w:div w:id="449131161">
      <w:bodyDiv w:val="1"/>
      <w:marLeft w:val="0"/>
      <w:marRight w:val="0"/>
      <w:marTop w:val="0"/>
      <w:marBottom w:val="0"/>
      <w:divBdr>
        <w:top w:val="none" w:sz="0" w:space="0" w:color="auto"/>
        <w:left w:val="none" w:sz="0" w:space="0" w:color="auto"/>
        <w:bottom w:val="none" w:sz="0" w:space="0" w:color="auto"/>
        <w:right w:val="none" w:sz="0" w:space="0" w:color="auto"/>
      </w:divBdr>
    </w:div>
    <w:div w:id="620040022">
      <w:bodyDiv w:val="1"/>
      <w:marLeft w:val="0"/>
      <w:marRight w:val="0"/>
      <w:marTop w:val="0"/>
      <w:marBottom w:val="0"/>
      <w:divBdr>
        <w:top w:val="none" w:sz="0" w:space="0" w:color="auto"/>
        <w:left w:val="none" w:sz="0" w:space="0" w:color="auto"/>
        <w:bottom w:val="none" w:sz="0" w:space="0" w:color="auto"/>
        <w:right w:val="none" w:sz="0" w:space="0" w:color="auto"/>
      </w:divBdr>
    </w:div>
    <w:div w:id="1062757598">
      <w:bodyDiv w:val="1"/>
      <w:marLeft w:val="0"/>
      <w:marRight w:val="0"/>
      <w:marTop w:val="0"/>
      <w:marBottom w:val="0"/>
      <w:divBdr>
        <w:top w:val="none" w:sz="0" w:space="0" w:color="auto"/>
        <w:left w:val="none" w:sz="0" w:space="0" w:color="auto"/>
        <w:bottom w:val="none" w:sz="0" w:space="0" w:color="auto"/>
        <w:right w:val="none" w:sz="0" w:space="0" w:color="auto"/>
      </w:divBdr>
      <w:divsChild>
        <w:div w:id="924722957">
          <w:marLeft w:val="360"/>
          <w:marRight w:val="0"/>
          <w:marTop w:val="86"/>
          <w:marBottom w:val="0"/>
          <w:divBdr>
            <w:top w:val="none" w:sz="0" w:space="0" w:color="auto"/>
            <w:left w:val="none" w:sz="0" w:space="0" w:color="auto"/>
            <w:bottom w:val="none" w:sz="0" w:space="0" w:color="auto"/>
            <w:right w:val="none" w:sz="0" w:space="0" w:color="auto"/>
          </w:divBdr>
        </w:div>
      </w:divsChild>
    </w:div>
    <w:div w:id="1067923153">
      <w:bodyDiv w:val="1"/>
      <w:marLeft w:val="0"/>
      <w:marRight w:val="0"/>
      <w:marTop w:val="0"/>
      <w:marBottom w:val="0"/>
      <w:divBdr>
        <w:top w:val="none" w:sz="0" w:space="0" w:color="auto"/>
        <w:left w:val="none" w:sz="0" w:space="0" w:color="auto"/>
        <w:bottom w:val="none" w:sz="0" w:space="0" w:color="auto"/>
        <w:right w:val="none" w:sz="0" w:space="0" w:color="auto"/>
      </w:divBdr>
    </w:div>
    <w:div w:id="1075587400">
      <w:bodyDiv w:val="1"/>
      <w:marLeft w:val="0"/>
      <w:marRight w:val="0"/>
      <w:marTop w:val="0"/>
      <w:marBottom w:val="0"/>
      <w:divBdr>
        <w:top w:val="none" w:sz="0" w:space="0" w:color="auto"/>
        <w:left w:val="none" w:sz="0" w:space="0" w:color="auto"/>
        <w:bottom w:val="none" w:sz="0" w:space="0" w:color="auto"/>
        <w:right w:val="none" w:sz="0" w:space="0" w:color="auto"/>
      </w:divBdr>
      <w:divsChild>
        <w:div w:id="1186477968">
          <w:marLeft w:val="547"/>
          <w:marRight w:val="0"/>
          <w:marTop w:val="86"/>
          <w:marBottom w:val="0"/>
          <w:divBdr>
            <w:top w:val="none" w:sz="0" w:space="0" w:color="auto"/>
            <w:left w:val="none" w:sz="0" w:space="0" w:color="auto"/>
            <w:bottom w:val="none" w:sz="0" w:space="0" w:color="auto"/>
            <w:right w:val="none" w:sz="0" w:space="0" w:color="auto"/>
          </w:divBdr>
        </w:div>
        <w:div w:id="1445422001">
          <w:marLeft w:val="547"/>
          <w:marRight w:val="0"/>
          <w:marTop w:val="86"/>
          <w:marBottom w:val="0"/>
          <w:divBdr>
            <w:top w:val="none" w:sz="0" w:space="0" w:color="auto"/>
            <w:left w:val="none" w:sz="0" w:space="0" w:color="auto"/>
            <w:bottom w:val="none" w:sz="0" w:space="0" w:color="auto"/>
            <w:right w:val="none" w:sz="0" w:space="0" w:color="auto"/>
          </w:divBdr>
        </w:div>
        <w:div w:id="1808694379">
          <w:marLeft w:val="547"/>
          <w:marRight w:val="0"/>
          <w:marTop w:val="86"/>
          <w:marBottom w:val="0"/>
          <w:divBdr>
            <w:top w:val="none" w:sz="0" w:space="0" w:color="auto"/>
            <w:left w:val="none" w:sz="0" w:space="0" w:color="auto"/>
            <w:bottom w:val="none" w:sz="0" w:space="0" w:color="auto"/>
            <w:right w:val="none" w:sz="0" w:space="0" w:color="auto"/>
          </w:divBdr>
        </w:div>
      </w:divsChild>
    </w:div>
    <w:div w:id="1163546224">
      <w:bodyDiv w:val="1"/>
      <w:marLeft w:val="0"/>
      <w:marRight w:val="0"/>
      <w:marTop w:val="0"/>
      <w:marBottom w:val="0"/>
      <w:divBdr>
        <w:top w:val="none" w:sz="0" w:space="0" w:color="auto"/>
        <w:left w:val="none" w:sz="0" w:space="0" w:color="auto"/>
        <w:bottom w:val="none" w:sz="0" w:space="0" w:color="auto"/>
        <w:right w:val="none" w:sz="0" w:space="0" w:color="auto"/>
      </w:divBdr>
    </w:div>
    <w:div w:id="1318075508">
      <w:bodyDiv w:val="1"/>
      <w:marLeft w:val="0"/>
      <w:marRight w:val="0"/>
      <w:marTop w:val="0"/>
      <w:marBottom w:val="0"/>
      <w:divBdr>
        <w:top w:val="none" w:sz="0" w:space="0" w:color="auto"/>
        <w:left w:val="none" w:sz="0" w:space="0" w:color="auto"/>
        <w:bottom w:val="none" w:sz="0" w:space="0" w:color="auto"/>
        <w:right w:val="none" w:sz="0" w:space="0" w:color="auto"/>
      </w:divBdr>
    </w:div>
    <w:div w:id="1342047594">
      <w:bodyDiv w:val="1"/>
      <w:marLeft w:val="0"/>
      <w:marRight w:val="0"/>
      <w:marTop w:val="0"/>
      <w:marBottom w:val="0"/>
      <w:divBdr>
        <w:top w:val="none" w:sz="0" w:space="0" w:color="auto"/>
        <w:left w:val="none" w:sz="0" w:space="0" w:color="auto"/>
        <w:bottom w:val="none" w:sz="0" w:space="0" w:color="auto"/>
        <w:right w:val="none" w:sz="0" w:space="0" w:color="auto"/>
      </w:divBdr>
    </w:div>
    <w:div w:id="1399401105">
      <w:bodyDiv w:val="1"/>
      <w:marLeft w:val="0"/>
      <w:marRight w:val="0"/>
      <w:marTop w:val="0"/>
      <w:marBottom w:val="0"/>
      <w:divBdr>
        <w:top w:val="none" w:sz="0" w:space="0" w:color="auto"/>
        <w:left w:val="none" w:sz="0" w:space="0" w:color="auto"/>
        <w:bottom w:val="none" w:sz="0" w:space="0" w:color="auto"/>
        <w:right w:val="none" w:sz="0" w:space="0" w:color="auto"/>
      </w:divBdr>
      <w:divsChild>
        <w:div w:id="738597186">
          <w:marLeft w:val="504"/>
          <w:marRight w:val="0"/>
          <w:marTop w:val="140"/>
          <w:marBottom w:val="0"/>
          <w:divBdr>
            <w:top w:val="none" w:sz="0" w:space="0" w:color="auto"/>
            <w:left w:val="none" w:sz="0" w:space="0" w:color="auto"/>
            <w:bottom w:val="none" w:sz="0" w:space="0" w:color="auto"/>
            <w:right w:val="none" w:sz="0" w:space="0" w:color="auto"/>
          </w:divBdr>
        </w:div>
        <w:div w:id="762654692">
          <w:marLeft w:val="504"/>
          <w:marRight w:val="0"/>
          <w:marTop w:val="140"/>
          <w:marBottom w:val="0"/>
          <w:divBdr>
            <w:top w:val="none" w:sz="0" w:space="0" w:color="auto"/>
            <w:left w:val="none" w:sz="0" w:space="0" w:color="auto"/>
            <w:bottom w:val="none" w:sz="0" w:space="0" w:color="auto"/>
            <w:right w:val="none" w:sz="0" w:space="0" w:color="auto"/>
          </w:divBdr>
        </w:div>
        <w:div w:id="935871585">
          <w:marLeft w:val="504"/>
          <w:marRight w:val="0"/>
          <w:marTop w:val="140"/>
          <w:marBottom w:val="0"/>
          <w:divBdr>
            <w:top w:val="none" w:sz="0" w:space="0" w:color="auto"/>
            <w:left w:val="none" w:sz="0" w:space="0" w:color="auto"/>
            <w:bottom w:val="none" w:sz="0" w:space="0" w:color="auto"/>
            <w:right w:val="none" w:sz="0" w:space="0" w:color="auto"/>
          </w:divBdr>
        </w:div>
        <w:div w:id="1570728332">
          <w:marLeft w:val="504"/>
          <w:marRight w:val="0"/>
          <w:marTop w:val="140"/>
          <w:marBottom w:val="0"/>
          <w:divBdr>
            <w:top w:val="none" w:sz="0" w:space="0" w:color="auto"/>
            <w:left w:val="none" w:sz="0" w:space="0" w:color="auto"/>
            <w:bottom w:val="none" w:sz="0" w:space="0" w:color="auto"/>
            <w:right w:val="none" w:sz="0" w:space="0" w:color="auto"/>
          </w:divBdr>
        </w:div>
      </w:divsChild>
    </w:div>
    <w:div w:id="1405372216">
      <w:bodyDiv w:val="1"/>
      <w:marLeft w:val="0"/>
      <w:marRight w:val="0"/>
      <w:marTop w:val="0"/>
      <w:marBottom w:val="0"/>
      <w:divBdr>
        <w:top w:val="none" w:sz="0" w:space="0" w:color="auto"/>
        <w:left w:val="none" w:sz="0" w:space="0" w:color="auto"/>
        <w:bottom w:val="none" w:sz="0" w:space="0" w:color="auto"/>
        <w:right w:val="none" w:sz="0" w:space="0" w:color="auto"/>
      </w:divBdr>
    </w:div>
    <w:div w:id="1463234600">
      <w:bodyDiv w:val="1"/>
      <w:marLeft w:val="0"/>
      <w:marRight w:val="0"/>
      <w:marTop w:val="0"/>
      <w:marBottom w:val="0"/>
      <w:divBdr>
        <w:top w:val="none" w:sz="0" w:space="0" w:color="auto"/>
        <w:left w:val="none" w:sz="0" w:space="0" w:color="auto"/>
        <w:bottom w:val="none" w:sz="0" w:space="0" w:color="auto"/>
        <w:right w:val="none" w:sz="0" w:space="0" w:color="auto"/>
      </w:divBdr>
    </w:div>
    <w:div w:id="1574244422">
      <w:bodyDiv w:val="1"/>
      <w:marLeft w:val="0"/>
      <w:marRight w:val="0"/>
      <w:marTop w:val="0"/>
      <w:marBottom w:val="0"/>
      <w:divBdr>
        <w:top w:val="none" w:sz="0" w:space="0" w:color="auto"/>
        <w:left w:val="none" w:sz="0" w:space="0" w:color="auto"/>
        <w:bottom w:val="none" w:sz="0" w:space="0" w:color="auto"/>
        <w:right w:val="none" w:sz="0" w:space="0" w:color="auto"/>
      </w:divBdr>
    </w:div>
    <w:div w:id="1695881514">
      <w:bodyDiv w:val="1"/>
      <w:marLeft w:val="0"/>
      <w:marRight w:val="0"/>
      <w:marTop w:val="0"/>
      <w:marBottom w:val="0"/>
      <w:divBdr>
        <w:top w:val="none" w:sz="0" w:space="0" w:color="auto"/>
        <w:left w:val="none" w:sz="0" w:space="0" w:color="auto"/>
        <w:bottom w:val="none" w:sz="0" w:space="0" w:color="auto"/>
        <w:right w:val="none" w:sz="0" w:space="0" w:color="auto"/>
      </w:divBdr>
    </w:div>
    <w:div w:id="1740058644">
      <w:bodyDiv w:val="1"/>
      <w:marLeft w:val="0"/>
      <w:marRight w:val="0"/>
      <w:marTop w:val="0"/>
      <w:marBottom w:val="0"/>
      <w:divBdr>
        <w:top w:val="none" w:sz="0" w:space="0" w:color="auto"/>
        <w:left w:val="none" w:sz="0" w:space="0" w:color="auto"/>
        <w:bottom w:val="none" w:sz="0" w:space="0" w:color="auto"/>
        <w:right w:val="none" w:sz="0" w:space="0" w:color="auto"/>
      </w:divBdr>
      <w:divsChild>
        <w:div w:id="437410413">
          <w:marLeft w:val="504"/>
          <w:marRight w:val="0"/>
          <w:marTop w:val="140"/>
          <w:marBottom w:val="0"/>
          <w:divBdr>
            <w:top w:val="none" w:sz="0" w:space="0" w:color="auto"/>
            <w:left w:val="none" w:sz="0" w:space="0" w:color="auto"/>
            <w:bottom w:val="none" w:sz="0" w:space="0" w:color="auto"/>
            <w:right w:val="none" w:sz="0" w:space="0" w:color="auto"/>
          </w:divBdr>
        </w:div>
        <w:div w:id="902178612">
          <w:marLeft w:val="504"/>
          <w:marRight w:val="0"/>
          <w:marTop w:val="140"/>
          <w:marBottom w:val="0"/>
          <w:divBdr>
            <w:top w:val="none" w:sz="0" w:space="0" w:color="auto"/>
            <w:left w:val="none" w:sz="0" w:space="0" w:color="auto"/>
            <w:bottom w:val="none" w:sz="0" w:space="0" w:color="auto"/>
            <w:right w:val="none" w:sz="0" w:space="0" w:color="auto"/>
          </w:divBdr>
        </w:div>
        <w:div w:id="1959221707">
          <w:marLeft w:val="504"/>
          <w:marRight w:val="0"/>
          <w:marTop w:val="140"/>
          <w:marBottom w:val="0"/>
          <w:divBdr>
            <w:top w:val="none" w:sz="0" w:space="0" w:color="auto"/>
            <w:left w:val="none" w:sz="0" w:space="0" w:color="auto"/>
            <w:bottom w:val="none" w:sz="0" w:space="0" w:color="auto"/>
            <w:right w:val="none" w:sz="0" w:space="0" w:color="auto"/>
          </w:divBdr>
        </w:div>
        <w:div w:id="2006082303">
          <w:marLeft w:val="504"/>
          <w:marRight w:val="0"/>
          <w:marTop w:val="140"/>
          <w:marBottom w:val="0"/>
          <w:divBdr>
            <w:top w:val="none" w:sz="0" w:space="0" w:color="auto"/>
            <w:left w:val="none" w:sz="0" w:space="0" w:color="auto"/>
            <w:bottom w:val="none" w:sz="0" w:space="0" w:color="auto"/>
            <w:right w:val="none" w:sz="0" w:space="0" w:color="auto"/>
          </w:divBdr>
        </w:div>
      </w:divsChild>
    </w:div>
    <w:div w:id="1758552805">
      <w:bodyDiv w:val="1"/>
      <w:marLeft w:val="0"/>
      <w:marRight w:val="0"/>
      <w:marTop w:val="0"/>
      <w:marBottom w:val="0"/>
      <w:divBdr>
        <w:top w:val="none" w:sz="0" w:space="0" w:color="auto"/>
        <w:left w:val="none" w:sz="0" w:space="0" w:color="auto"/>
        <w:bottom w:val="none" w:sz="0" w:space="0" w:color="auto"/>
        <w:right w:val="none" w:sz="0" w:space="0" w:color="auto"/>
      </w:divBdr>
    </w:div>
    <w:div w:id="1866602501">
      <w:bodyDiv w:val="1"/>
      <w:marLeft w:val="0"/>
      <w:marRight w:val="0"/>
      <w:marTop w:val="0"/>
      <w:marBottom w:val="0"/>
      <w:divBdr>
        <w:top w:val="none" w:sz="0" w:space="0" w:color="auto"/>
        <w:left w:val="none" w:sz="0" w:space="0" w:color="auto"/>
        <w:bottom w:val="none" w:sz="0" w:space="0" w:color="auto"/>
        <w:right w:val="none" w:sz="0" w:space="0" w:color="auto"/>
      </w:divBdr>
    </w:div>
    <w:div w:id="1975139917">
      <w:bodyDiv w:val="1"/>
      <w:marLeft w:val="0"/>
      <w:marRight w:val="0"/>
      <w:marTop w:val="0"/>
      <w:marBottom w:val="0"/>
      <w:divBdr>
        <w:top w:val="none" w:sz="0" w:space="0" w:color="auto"/>
        <w:left w:val="none" w:sz="0" w:space="0" w:color="auto"/>
        <w:bottom w:val="none" w:sz="0" w:space="0" w:color="auto"/>
        <w:right w:val="none" w:sz="0" w:space="0" w:color="auto"/>
      </w:divBdr>
    </w:div>
    <w:div w:id="2036224471">
      <w:bodyDiv w:val="1"/>
      <w:marLeft w:val="0"/>
      <w:marRight w:val="0"/>
      <w:marTop w:val="0"/>
      <w:marBottom w:val="0"/>
      <w:divBdr>
        <w:top w:val="none" w:sz="0" w:space="0" w:color="auto"/>
        <w:left w:val="none" w:sz="0" w:space="0" w:color="auto"/>
        <w:bottom w:val="none" w:sz="0" w:space="0" w:color="auto"/>
        <w:right w:val="none" w:sz="0" w:space="0" w:color="auto"/>
      </w:divBdr>
      <w:divsChild>
        <w:div w:id="498816609">
          <w:marLeft w:val="504"/>
          <w:marRight w:val="0"/>
          <w:marTop w:val="140"/>
          <w:marBottom w:val="0"/>
          <w:divBdr>
            <w:top w:val="none" w:sz="0" w:space="0" w:color="auto"/>
            <w:left w:val="none" w:sz="0" w:space="0" w:color="auto"/>
            <w:bottom w:val="none" w:sz="0" w:space="0" w:color="auto"/>
            <w:right w:val="none" w:sz="0" w:space="0" w:color="auto"/>
          </w:divBdr>
        </w:div>
      </w:divsChild>
    </w:div>
    <w:div w:id="203649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1901</Words>
  <Characters>10836</Characters>
  <Application>Microsoft Office Word</Application>
  <DocSecurity>0</DocSecurity>
  <Lines>90</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dc:creator>
  <cp:lastModifiedBy>USER</cp:lastModifiedBy>
  <cp:revision>4</cp:revision>
  <cp:lastPrinted>2019-05-20T12:23:00Z</cp:lastPrinted>
  <dcterms:created xsi:type="dcterms:W3CDTF">2019-05-22T08:52:00Z</dcterms:created>
  <dcterms:modified xsi:type="dcterms:W3CDTF">2020-02-12T06:51:00Z</dcterms:modified>
</cp:coreProperties>
</file>