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A7E" w:rsidRDefault="00C54A7E" w:rsidP="00C54A7E">
      <w:pPr>
        <w:spacing w:after="0"/>
        <w:jc w:val="center"/>
        <w:rPr>
          <w:rFonts w:ascii="Times New Roman" w:hAnsi="Times New Roman" w:cs="Times New Roman"/>
          <w:b/>
          <w:sz w:val="28"/>
          <w:szCs w:val="28"/>
          <w:lang w:val="uz-Cyrl-UZ"/>
        </w:rPr>
      </w:pPr>
      <w:r w:rsidRPr="00B3088A">
        <w:rPr>
          <w:rFonts w:ascii="Times New Roman" w:hAnsi="Times New Roman" w:cs="Times New Roman"/>
          <w:b/>
          <w:sz w:val="28"/>
          <w:szCs w:val="28"/>
          <w:lang w:val="uz-Cyrl-UZ"/>
        </w:rPr>
        <w:t>Об-ҳавони прогнозлаш, маълумотларни аҳолига етказиш, ОАВ билан ҳамкорлик масалаларига бағишланган матбуот анжумани</w:t>
      </w:r>
    </w:p>
    <w:p w:rsidR="00C54A7E" w:rsidRDefault="00C54A7E" w:rsidP="00C54A7E">
      <w:pPr>
        <w:spacing w:after="0"/>
        <w:ind w:firstLine="567"/>
        <w:jc w:val="both"/>
        <w:rPr>
          <w:rFonts w:ascii="Times New Roman" w:hAnsi="Times New Roman"/>
          <w:sz w:val="28"/>
          <w:szCs w:val="28"/>
          <w:lang w:val="uz-Cyrl-UZ"/>
        </w:rPr>
      </w:pPr>
    </w:p>
    <w:p w:rsidR="00C54A7E" w:rsidRPr="004A23E5" w:rsidRDefault="00C54A7E" w:rsidP="00C54A7E">
      <w:pPr>
        <w:spacing w:after="0"/>
        <w:ind w:firstLine="567"/>
        <w:jc w:val="both"/>
        <w:rPr>
          <w:rFonts w:ascii="Times New Roman" w:hAnsi="Times New Roman"/>
          <w:sz w:val="28"/>
          <w:szCs w:val="28"/>
          <w:lang w:val="uz-Cyrl-UZ"/>
        </w:rPr>
      </w:pPr>
      <w:r w:rsidRPr="004A23E5">
        <w:rPr>
          <w:rFonts w:ascii="Times New Roman" w:hAnsi="Times New Roman"/>
          <w:sz w:val="28"/>
          <w:szCs w:val="28"/>
          <w:lang w:val="uz-Cyrl-UZ"/>
        </w:rPr>
        <w:t xml:space="preserve">Табиат инсон хўжалик фаолиятига икки хил таъсир кўрсатади </w:t>
      </w:r>
      <w:r w:rsidRPr="004A23E5">
        <w:rPr>
          <w:rFonts w:ascii="Times New Roman" w:hAnsi="Times New Roman" w:cs="Times New Roman"/>
          <w:sz w:val="28"/>
          <w:szCs w:val="28"/>
          <w:lang w:val="uz-Cyrl-UZ"/>
        </w:rPr>
        <w:t>‒</w:t>
      </w:r>
      <w:r w:rsidRPr="004A23E5">
        <w:rPr>
          <w:rFonts w:ascii="Times New Roman" w:hAnsi="Times New Roman"/>
          <w:sz w:val="28"/>
          <w:szCs w:val="28"/>
          <w:lang w:val="uz-Cyrl-UZ"/>
        </w:rPr>
        <w:t xml:space="preserve"> бир томондан табиий, экологик ва гидрометеорологик офатлар иқтисодиётга сезиларли зарар келтирса, икккинчи томондан об-ҳаво ва иқлим тўғрисидаги ишончли маълумотлар  иқтисодий самарага эришишга хизмат қилади. Бу дегани ишлаб чиқариш корхоналари ноқулай об-ҳаво шароитлари келтирадиган йўқотишларни камайтириб, табиий муҳитнинг қулай омилларидан оқилона фойдаланиш ҳисобига фойдани кўпайтиришлари мумкин. </w:t>
      </w:r>
    </w:p>
    <w:p w:rsidR="00C54A7E" w:rsidRDefault="00C54A7E" w:rsidP="00C54A7E">
      <w:pPr>
        <w:spacing w:after="0"/>
        <w:ind w:firstLine="567"/>
        <w:jc w:val="both"/>
        <w:rPr>
          <w:rFonts w:ascii="Times New Roman" w:hAnsi="Times New Roman"/>
          <w:sz w:val="28"/>
          <w:szCs w:val="28"/>
          <w:lang w:val="uz-Cyrl-UZ"/>
        </w:rPr>
      </w:pPr>
      <w:r w:rsidRPr="004A23E5">
        <w:rPr>
          <w:rFonts w:ascii="Times New Roman" w:hAnsi="Times New Roman"/>
          <w:sz w:val="28"/>
          <w:szCs w:val="28"/>
          <w:lang w:val="uz-Cyrl-UZ"/>
        </w:rPr>
        <w:t>Иқтисодиётнинг турли тармоқларида об-ҳаво ва иқлим тўғрисидаги ишончли маълумотларнинг қўлланиши унинг турли офатларга барқарорлигини оширади.</w:t>
      </w:r>
    </w:p>
    <w:p w:rsidR="00C54A7E" w:rsidRDefault="00C54A7E" w:rsidP="00C54A7E">
      <w:pPr>
        <w:spacing w:after="0"/>
        <w:ind w:firstLine="567"/>
        <w:jc w:val="both"/>
        <w:rPr>
          <w:rFonts w:ascii="Times New Roman" w:hAnsi="Times New Roman" w:cs="Times New Roman"/>
          <w:sz w:val="28"/>
          <w:szCs w:val="28"/>
          <w:lang w:val="uz-Cyrl-UZ"/>
        </w:rPr>
      </w:pPr>
      <w:r>
        <w:rPr>
          <w:rFonts w:ascii="Times New Roman" w:hAnsi="Times New Roman"/>
          <w:sz w:val="28"/>
          <w:szCs w:val="28"/>
          <w:lang w:val="uz-Cyrl-UZ"/>
        </w:rPr>
        <w:t xml:space="preserve">Ўзгидромет томонидан Миллий матбуот марказида ташкил қилинган матбуот анжумани </w:t>
      </w:r>
      <w:r>
        <w:rPr>
          <w:rFonts w:ascii="Times New Roman" w:hAnsi="Times New Roman" w:cs="Times New Roman"/>
          <w:sz w:val="28"/>
          <w:szCs w:val="28"/>
          <w:lang w:val="uz-Cyrl-UZ"/>
        </w:rPr>
        <w:t>о</w:t>
      </w:r>
      <w:r w:rsidRPr="000F269C">
        <w:rPr>
          <w:rFonts w:ascii="Times New Roman" w:hAnsi="Times New Roman" w:cs="Times New Roman"/>
          <w:sz w:val="28"/>
          <w:szCs w:val="28"/>
          <w:lang w:val="uz-Cyrl-UZ"/>
        </w:rPr>
        <w:t>б-ҳавони прогнозлаш, маълумотларни аҳолига етказиш, ОАВ билан ҳамкорлик масалаларига бағишлан</w:t>
      </w:r>
      <w:r>
        <w:rPr>
          <w:rFonts w:ascii="Times New Roman" w:hAnsi="Times New Roman" w:cs="Times New Roman"/>
          <w:sz w:val="28"/>
          <w:szCs w:val="28"/>
          <w:lang w:val="uz-Cyrl-UZ"/>
        </w:rPr>
        <w:t>ди. Тадбирга ОАВ вакиллари бир қаторда Қишлоқ хўжалиги вазирлиги, Сув хўжалиги вазирлиги, Транспорт вазирлиги, Энергетика вазирлиги, Соғлиқни спқлаш вазирлиги, Давлат экология қўмитаси ва бошқа идоралардан мутахассислар таклиф этилди.</w:t>
      </w:r>
    </w:p>
    <w:p w:rsidR="00C54A7E" w:rsidRDefault="00C54A7E" w:rsidP="00C54A7E">
      <w:pPr>
        <w:spacing w:after="0"/>
        <w:ind w:firstLine="567"/>
        <w:jc w:val="both"/>
        <w:rPr>
          <w:rFonts w:ascii="Times New Roman" w:hAnsi="Times New Roman"/>
          <w:sz w:val="28"/>
          <w:szCs w:val="28"/>
          <w:lang w:val="uz-Cyrl-UZ"/>
        </w:rPr>
      </w:pPr>
      <w:r>
        <w:rPr>
          <w:rFonts w:ascii="Times New Roman" w:hAnsi="Times New Roman" w:cs="Times New Roman"/>
          <w:sz w:val="28"/>
          <w:szCs w:val="28"/>
          <w:lang w:val="uz-Cyrl-UZ"/>
        </w:rPr>
        <w:t xml:space="preserve">Ўзгидромет бош директорининг ўринбосари Б.Нишонов таъкидлаганидек, </w:t>
      </w:r>
      <w:r>
        <w:rPr>
          <w:rFonts w:ascii="Times New Roman" w:hAnsi="Times New Roman"/>
          <w:sz w:val="28"/>
          <w:szCs w:val="28"/>
          <w:lang w:val="uz-Cyrl-UZ"/>
        </w:rPr>
        <w:t>ж</w:t>
      </w:r>
      <w:r w:rsidRPr="0085757D">
        <w:rPr>
          <w:rFonts w:ascii="Times New Roman" w:hAnsi="Times New Roman"/>
          <w:sz w:val="28"/>
          <w:szCs w:val="28"/>
          <w:lang w:val="uz-Cyrl-UZ"/>
        </w:rPr>
        <w:t>амиятнинг замонавий ривожланиши босқичида ҳаётимизни жуда муҳим ишни бажарувчи гидрометеорология хизматларисиз тасаввур қилиб бўлмайди, чунки нафақат иқтисодиётнинг қишлоқ хўжалиги, авиация каби кўплаб тармоқларининг фаолияти, балки умуман олганда давлат хавфсизлиги унинг ишига боғлиқ</w:t>
      </w:r>
      <w:r>
        <w:rPr>
          <w:rFonts w:ascii="Times New Roman" w:hAnsi="Times New Roman"/>
          <w:sz w:val="28"/>
          <w:szCs w:val="28"/>
          <w:lang w:val="uz-Cyrl-UZ"/>
        </w:rPr>
        <w:t>.</w:t>
      </w:r>
    </w:p>
    <w:p w:rsidR="00C54A7E" w:rsidRDefault="00C54A7E" w:rsidP="00C54A7E">
      <w:pPr>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Кузатув тармоғи гидрометеорология хизматининг асосини ташкил қилади. </w:t>
      </w:r>
    </w:p>
    <w:p w:rsidR="00C54A7E" w:rsidRPr="00F93DA9" w:rsidRDefault="00C54A7E" w:rsidP="00C54A7E">
      <w:pPr>
        <w:spacing w:after="0"/>
        <w:ind w:firstLine="567"/>
        <w:jc w:val="both"/>
        <w:rPr>
          <w:rFonts w:ascii="Times New Roman" w:hAnsi="Times New Roman"/>
          <w:sz w:val="28"/>
          <w:szCs w:val="28"/>
          <w:lang w:val="uz-Cyrl-UZ"/>
        </w:rPr>
      </w:pPr>
      <w:r w:rsidRPr="00B3088A">
        <w:rPr>
          <w:rFonts w:ascii="Times New Roman" w:hAnsi="Times New Roman"/>
          <w:sz w:val="28"/>
          <w:szCs w:val="28"/>
          <w:lang w:val="uz-Cyrl-UZ"/>
        </w:rPr>
        <w:t>Ўзбекистонда</w:t>
      </w:r>
      <w:r>
        <w:rPr>
          <w:rFonts w:ascii="Times New Roman" w:hAnsi="Times New Roman"/>
          <w:sz w:val="28"/>
          <w:szCs w:val="28"/>
          <w:lang w:val="uz-Cyrl-UZ"/>
        </w:rPr>
        <w:t xml:space="preserve"> </w:t>
      </w:r>
      <w:r w:rsidRPr="00F93DA9">
        <w:rPr>
          <w:rFonts w:ascii="Times New Roman" w:hAnsi="Times New Roman"/>
          <w:sz w:val="28"/>
          <w:szCs w:val="28"/>
          <w:lang w:val="uz-Cyrl-UZ"/>
        </w:rPr>
        <w:t>86</w:t>
      </w:r>
      <w:r w:rsidRPr="00B3088A">
        <w:rPr>
          <w:rFonts w:ascii="Times New Roman" w:hAnsi="Times New Roman"/>
          <w:sz w:val="28"/>
          <w:szCs w:val="28"/>
          <w:lang w:val="uz-Cyrl-UZ"/>
        </w:rPr>
        <w:t xml:space="preserve"> та </w:t>
      </w:r>
      <w:r w:rsidRPr="00F93DA9">
        <w:rPr>
          <w:rFonts w:ascii="Times New Roman" w:hAnsi="Times New Roman"/>
          <w:sz w:val="28"/>
          <w:szCs w:val="28"/>
          <w:lang w:val="uz-Cyrl-UZ"/>
        </w:rPr>
        <w:t>метеостанция</w:t>
      </w:r>
      <w:r>
        <w:rPr>
          <w:rFonts w:ascii="Times New Roman" w:hAnsi="Times New Roman"/>
          <w:sz w:val="28"/>
          <w:szCs w:val="28"/>
          <w:lang w:val="uz-Cyrl-UZ"/>
        </w:rPr>
        <w:t xml:space="preserve">, </w:t>
      </w:r>
      <w:r w:rsidRPr="00F93DA9">
        <w:rPr>
          <w:rFonts w:ascii="Times New Roman" w:hAnsi="Times New Roman"/>
          <w:sz w:val="28"/>
          <w:szCs w:val="28"/>
          <w:lang w:val="uz-Cyrl-UZ"/>
        </w:rPr>
        <w:t xml:space="preserve">19 та гидрологик станция, уларга бириктирилган 133 та гидропост ва  3 та ихтисослаштирилган кўл станцияси; </w:t>
      </w:r>
      <w:r>
        <w:rPr>
          <w:rFonts w:ascii="Times New Roman" w:hAnsi="Times New Roman"/>
          <w:sz w:val="28"/>
          <w:szCs w:val="28"/>
          <w:lang w:val="uz-Cyrl-UZ"/>
        </w:rPr>
        <w:br/>
      </w:r>
      <w:r w:rsidRPr="00F93DA9">
        <w:rPr>
          <w:rFonts w:ascii="Times New Roman" w:hAnsi="Times New Roman"/>
          <w:sz w:val="28"/>
          <w:szCs w:val="28"/>
          <w:lang w:val="uz-Cyrl-UZ"/>
        </w:rPr>
        <w:t>33 та  агрометеорологик пост; 12 та авиаметеорологик станция; баландликдаги метеокомплекс;</w:t>
      </w:r>
      <w:r>
        <w:rPr>
          <w:rFonts w:ascii="Times New Roman" w:hAnsi="Times New Roman"/>
          <w:sz w:val="28"/>
          <w:szCs w:val="28"/>
          <w:lang w:val="uz-Cyrl-UZ"/>
        </w:rPr>
        <w:t xml:space="preserve"> </w:t>
      </w:r>
      <w:r w:rsidRPr="00F93DA9">
        <w:rPr>
          <w:rFonts w:ascii="Times New Roman" w:hAnsi="Times New Roman"/>
          <w:sz w:val="28"/>
          <w:szCs w:val="28"/>
          <w:lang w:val="uz-Cyrl-UZ"/>
        </w:rPr>
        <w:t xml:space="preserve">фон мониторинги станцияси ишлаб келмоқда. </w:t>
      </w:r>
    </w:p>
    <w:p w:rsidR="00C54A7E" w:rsidRPr="00B3088A" w:rsidRDefault="00C54A7E" w:rsidP="00C54A7E">
      <w:pPr>
        <w:spacing w:after="0"/>
        <w:ind w:firstLine="567"/>
        <w:jc w:val="both"/>
        <w:rPr>
          <w:rFonts w:ascii="Times New Roman" w:hAnsi="Times New Roman"/>
          <w:sz w:val="28"/>
          <w:szCs w:val="28"/>
        </w:rPr>
      </w:pPr>
      <w:proofErr w:type="spellStart"/>
      <w:r w:rsidRPr="00B3088A">
        <w:rPr>
          <w:rFonts w:ascii="Times New Roman" w:hAnsi="Times New Roman"/>
          <w:sz w:val="28"/>
          <w:szCs w:val="28"/>
        </w:rPr>
        <w:t>Агрометеорологик</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кузатувлар</w:t>
      </w:r>
      <w:proofErr w:type="spellEnd"/>
      <w:r w:rsidRPr="00B3088A">
        <w:rPr>
          <w:rFonts w:ascii="Times New Roman" w:hAnsi="Times New Roman"/>
          <w:sz w:val="28"/>
          <w:szCs w:val="28"/>
        </w:rPr>
        <w:t xml:space="preserve"> 63 та </w:t>
      </w:r>
      <w:proofErr w:type="spellStart"/>
      <w:r w:rsidRPr="00B3088A">
        <w:rPr>
          <w:rFonts w:ascii="Times New Roman" w:hAnsi="Times New Roman"/>
          <w:sz w:val="28"/>
          <w:szCs w:val="28"/>
        </w:rPr>
        <w:t>гидрометеорологик</w:t>
      </w:r>
      <w:proofErr w:type="spellEnd"/>
      <w:r w:rsidRPr="00B3088A">
        <w:rPr>
          <w:rFonts w:ascii="Times New Roman" w:hAnsi="Times New Roman"/>
          <w:sz w:val="28"/>
          <w:szCs w:val="28"/>
        </w:rPr>
        <w:t xml:space="preserve"> станция </w:t>
      </w:r>
      <w:proofErr w:type="spellStart"/>
      <w:r w:rsidRPr="00B3088A">
        <w:rPr>
          <w:rFonts w:ascii="Times New Roman" w:hAnsi="Times New Roman"/>
          <w:sz w:val="28"/>
          <w:szCs w:val="28"/>
        </w:rPr>
        <w:t>ва</w:t>
      </w:r>
      <w:proofErr w:type="spellEnd"/>
      <w:r w:rsidRPr="00B3088A">
        <w:rPr>
          <w:rFonts w:ascii="Times New Roman" w:hAnsi="Times New Roman"/>
          <w:sz w:val="28"/>
          <w:szCs w:val="28"/>
        </w:rPr>
        <w:t xml:space="preserve"> 33 та </w:t>
      </w:r>
      <w:proofErr w:type="spellStart"/>
      <w:r w:rsidRPr="00B3088A">
        <w:rPr>
          <w:rFonts w:ascii="Times New Roman" w:hAnsi="Times New Roman"/>
          <w:sz w:val="28"/>
          <w:szCs w:val="28"/>
        </w:rPr>
        <w:t>агропостда</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амалга</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оширилмоқда</w:t>
      </w:r>
      <w:proofErr w:type="spellEnd"/>
      <w:r w:rsidRPr="00B3088A">
        <w:rPr>
          <w:rFonts w:ascii="Times New Roman" w:hAnsi="Times New Roman"/>
          <w:sz w:val="28"/>
          <w:szCs w:val="28"/>
        </w:rPr>
        <w:t xml:space="preserve">. 3 та метеостанция </w:t>
      </w:r>
      <w:proofErr w:type="spellStart"/>
      <w:r w:rsidRPr="00B3088A">
        <w:rPr>
          <w:rFonts w:ascii="Times New Roman" w:hAnsi="Times New Roman"/>
          <w:sz w:val="28"/>
          <w:szCs w:val="28"/>
        </w:rPr>
        <w:t>Жаҳон</w:t>
      </w:r>
      <w:proofErr w:type="spellEnd"/>
      <w:r w:rsidRPr="00B3088A">
        <w:rPr>
          <w:rFonts w:ascii="Times New Roman" w:hAnsi="Times New Roman"/>
          <w:sz w:val="28"/>
          <w:szCs w:val="28"/>
        </w:rPr>
        <w:t xml:space="preserve"> метеорология </w:t>
      </w:r>
      <w:proofErr w:type="spellStart"/>
      <w:r w:rsidRPr="00B3088A">
        <w:rPr>
          <w:rFonts w:ascii="Times New Roman" w:hAnsi="Times New Roman"/>
          <w:sz w:val="28"/>
          <w:szCs w:val="28"/>
        </w:rPr>
        <w:t>ташкилоти</w:t>
      </w:r>
      <w:proofErr w:type="spellEnd"/>
      <w:r w:rsidRPr="00B3088A">
        <w:rPr>
          <w:rFonts w:ascii="Times New Roman" w:hAnsi="Times New Roman"/>
          <w:sz w:val="28"/>
          <w:szCs w:val="28"/>
        </w:rPr>
        <w:t xml:space="preserve"> (ЖМТ) </w:t>
      </w:r>
      <w:proofErr w:type="spellStart"/>
      <w:r w:rsidRPr="00B3088A">
        <w:rPr>
          <w:rFonts w:ascii="Times New Roman" w:hAnsi="Times New Roman"/>
          <w:sz w:val="28"/>
          <w:szCs w:val="28"/>
        </w:rPr>
        <w:t>томонидан</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узоқ</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муддатли</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кузатув</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станциялари</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сифатида</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тан</w:t>
      </w:r>
      <w:proofErr w:type="spellEnd"/>
      <w:r w:rsidRPr="00B3088A">
        <w:rPr>
          <w:rFonts w:ascii="Times New Roman" w:hAnsi="Times New Roman"/>
          <w:sz w:val="28"/>
          <w:szCs w:val="28"/>
        </w:rPr>
        <w:t xml:space="preserve"> </w:t>
      </w:r>
      <w:proofErr w:type="spellStart"/>
      <w:r w:rsidRPr="00B3088A">
        <w:rPr>
          <w:rFonts w:ascii="Times New Roman" w:hAnsi="Times New Roman"/>
          <w:sz w:val="28"/>
          <w:szCs w:val="28"/>
        </w:rPr>
        <w:t>олинган</w:t>
      </w:r>
      <w:proofErr w:type="spellEnd"/>
      <w:r w:rsidRPr="00B3088A">
        <w:rPr>
          <w:rFonts w:ascii="Times New Roman" w:hAnsi="Times New Roman"/>
          <w:sz w:val="28"/>
          <w:szCs w:val="28"/>
        </w:rPr>
        <w:t>:</w:t>
      </w:r>
      <w:r>
        <w:rPr>
          <w:rFonts w:ascii="Times New Roman" w:hAnsi="Times New Roman"/>
          <w:sz w:val="28"/>
          <w:szCs w:val="28"/>
          <w:lang w:val="uz-Cyrl-UZ"/>
        </w:rPr>
        <w:t xml:space="preserve"> </w:t>
      </w:r>
      <w:proofErr w:type="spellStart"/>
      <w:r>
        <w:rPr>
          <w:rFonts w:ascii="Times New Roman" w:hAnsi="Times New Roman"/>
          <w:sz w:val="28"/>
          <w:szCs w:val="28"/>
        </w:rPr>
        <w:t>Тошкент</w:t>
      </w:r>
      <w:proofErr w:type="spellEnd"/>
      <w:r>
        <w:rPr>
          <w:rFonts w:ascii="Times New Roman" w:hAnsi="Times New Roman"/>
          <w:sz w:val="28"/>
          <w:szCs w:val="28"/>
        </w:rPr>
        <w:t>-Обсерватория (1867 й.)</w:t>
      </w:r>
      <w:r>
        <w:rPr>
          <w:rFonts w:ascii="Times New Roman" w:hAnsi="Times New Roman"/>
          <w:sz w:val="28"/>
          <w:szCs w:val="28"/>
          <w:lang w:val="uz-Cyrl-UZ"/>
        </w:rPr>
        <w:t xml:space="preserve">, </w:t>
      </w:r>
      <w:proofErr w:type="spellStart"/>
      <w:r>
        <w:rPr>
          <w:rFonts w:ascii="Times New Roman" w:hAnsi="Times New Roman"/>
          <w:sz w:val="28"/>
          <w:szCs w:val="28"/>
        </w:rPr>
        <w:t>Фарғона</w:t>
      </w:r>
      <w:proofErr w:type="spellEnd"/>
      <w:r>
        <w:rPr>
          <w:rFonts w:ascii="Times New Roman" w:hAnsi="Times New Roman"/>
          <w:sz w:val="28"/>
          <w:szCs w:val="28"/>
        </w:rPr>
        <w:t xml:space="preserve"> (1880 й.)</w:t>
      </w:r>
      <w:r>
        <w:rPr>
          <w:rFonts w:ascii="Times New Roman" w:hAnsi="Times New Roman"/>
          <w:sz w:val="28"/>
          <w:szCs w:val="28"/>
          <w:lang w:val="uz-Cyrl-UZ"/>
        </w:rPr>
        <w:t xml:space="preserve">, </w:t>
      </w:r>
      <w:r w:rsidRPr="00B3088A">
        <w:rPr>
          <w:rFonts w:ascii="Times New Roman" w:hAnsi="Times New Roman"/>
          <w:sz w:val="28"/>
          <w:szCs w:val="28"/>
        </w:rPr>
        <w:t>Наманган (1878 й.)</w:t>
      </w:r>
      <w:r>
        <w:rPr>
          <w:rFonts w:ascii="Times New Roman" w:hAnsi="Times New Roman"/>
          <w:sz w:val="28"/>
          <w:szCs w:val="28"/>
          <w:lang w:val="uz-Cyrl-UZ"/>
        </w:rPr>
        <w:t xml:space="preserve">. </w:t>
      </w:r>
      <w:r w:rsidRPr="00B3088A">
        <w:rPr>
          <w:rFonts w:ascii="Times New Roman" w:hAnsi="Times New Roman"/>
          <w:sz w:val="28"/>
          <w:szCs w:val="28"/>
          <w:lang w:val="uz-Cyrl-UZ"/>
        </w:rPr>
        <w:t>Ушбу станцияларга ЖМТ томонидан сертификатлар берилган.</w:t>
      </w:r>
    </w:p>
    <w:p w:rsidR="00C54A7E" w:rsidRDefault="00C54A7E" w:rsidP="00C54A7E">
      <w:pPr>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Ўзгидромет Жаҳон об-ҳаво метеорология хизматининг минтақавий метеорология марказидир. Тошкент 1967 йилдан бери Марказий Осиё мамлакатлари учун ихтисослаштирилган метеорология маркази бўлиб, Марказий Осиё давлатлари бўйича метеорологик маълумотларни тўплайди ва Жаҳон метеорологик марказларига жўнатади, об-ҳаво карталари ва прогнозларни </w:t>
      </w:r>
      <w:r>
        <w:rPr>
          <w:rFonts w:ascii="Times New Roman" w:hAnsi="Times New Roman"/>
          <w:sz w:val="28"/>
          <w:szCs w:val="28"/>
          <w:lang w:val="uz-Cyrl-UZ"/>
        </w:rPr>
        <w:lastRenderedPageBreak/>
        <w:t>тайёрлайди ва тарқатади. Метеорологик, агрометеорологик, гидрологик кузатувлар республика ҳудудида 1921 йилдан бери амалга ошириб келинмоқда. Экологик кузатувлар 1972 йилдан бери олиб борилмоқда.</w:t>
      </w:r>
    </w:p>
    <w:p w:rsidR="00C54A7E" w:rsidRPr="004A23E5" w:rsidRDefault="00C54A7E" w:rsidP="00C54A7E">
      <w:pPr>
        <w:shd w:val="clear" w:color="auto" w:fill="FFFFFF"/>
        <w:spacing w:after="0"/>
        <w:ind w:firstLine="567"/>
        <w:jc w:val="both"/>
        <w:rPr>
          <w:rFonts w:ascii="Times New Roman" w:hAnsi="Times New Roman"/>
          <w:sz w:val="28"/>
          <w:szCs w:val="28"/>
          <w:lang w:val="uz-Cyrl-UZ"/>
        </w:rPr>
      </w:pPr>
      <w:r w:rsidRPr="004A23E5">
        <w:rPr>
          <w:rFonts w:ascii="Times New Roman" w:hAnsi="Times New Roman"/>
          <w:sz w:val="28"/>
          <w:szCs w:val="28"/>
          <w:lang w:val="uz-Cyrl-UZ"/>
        </w:rPr>
        <w:t>Ўзгидрометнинг вазифаси табиатда бўлаётган ўзгаришларни мунтазам кузатиб бориш, ноқулай об-ҳаво шароитлари юзага келиш хавфини прогнозлаш, уларнинг ривожланиши тўғрисида огоҳлантиришдан иборат.</w:t>
      </w:r>
    </w:p>
    <w:p w:rsidR="00C54A7E" w:rsidRPr="004A23E5" w:rsidRDefault="00C54A7E" w:rsidP="00C54A7E">
      <w:pPr>
        <w:spacing w:after="0"/>
        <w:ind w:firstLine="567"/>
        <w:jc w:val="both"/>
        <w:rPr>
          <w:rFonts w:ascii="Times New Roman" w:hAnsi="Times New Roman"/>
          <w:b/>
          <w:bCs/>
          <w:sz w:val="28"/>
          <w:szCs w:val="28"/>
          <w:lang w:val="uz-Cyrl-UZ"/>
        </w:rPr>
      </w:pPr>
      <w:r w:rsidRPr="004A23E5">
        <w:rPr>
          <w:rFonts w:ascii="Times New Roman" w:hAnsi="Times New Roman"/>
          <w:bCs/>
          <w:sz w:val="28"/>
          <w:szCs w:val="28"/>
          <w:lang w:val="uz-Cyrl-UZ"/>
        </w:rPr>
        <w:t xml:space="preserve">Ўзгидромет томонидан </w:t>
      </w:r>
      <w:r>
        <w:rPr>
          <w:rFonts w:ascii="Times New Roman" w:hAnsi="Times New Roman"/>
          <w:bCs/>
          <w:sz w:val="28"/>
          <w:szCs w:val="28"/>
          <w:lang w:val="uz-Cyrl-UZ"/>
        </w:rPr>
        <w:t xml:space="preserve">200 </w:t>
      </w:r>
      <w:r w:rsidRPr="004A23E5">
        <w:rPr>
          <w:rFonts w:ascii="Times New Roman" w:hAnsi="Times New Roman"/>
          <w:bCs/>
          <w:sz w:val="28"/>
          <w:szCs w:val="28"/>
          <w:lang w:val="uz-Cyrl-UZ"/>
        </w:rPr>
        <w:t>турда</w:t>
      </w:r>
      <w:r>
        <w:rPr>
          <w:rFonts w:ascii="Times New Roman" w:hAnsi="Times New Roman"/>
          <w:bCs/>
          <w:sz w:val="28"/>
          <w:szCs w:val="28"/>
          <w:lang w:val="uz-Cyrl-UZ"/>
        </w:rPr>
        <w:t>н зиёд</w:t>
      </w:r>
      <w:r w:rsidRPr="004A23E5">
        <w:rPr>
          <w:rFonts w:ascii="Times New Roman" w:hAnsi="Times New Roman"/>
          <w:bCs/>
          <w:sz w:val="28"/>
          <w:szCs w:val="28"/>
          <w:lang w:val="uz-Cyrl-UZ"/>
        </w:rPr>
        <w:t xml:space="preserve"> таҳлилий ва прогноз маълумотлари тайёрланади. Уларнинг қаторида хавфли ҳодисалар юзага келиши тўғрисидаги огоҳлантиришлар муҳим ўрин тутади.</w:t>
      </w:r>
    </w:p>
    <w:p w:rsidR="00C54A7E" w:rsidRPr="004A23E5" w:rsidRDefault="00C54A7E" w:rsidP="00C54A7E">
      <w:pPr>
        <w:shd w:val="clear" w:color="auto" w:fill="FFFFFF"/>
        <w:spacing w:after="0"/>
        <w:ind w:firstLine="567"/>
        <w:jc w:val="both"/>
        <w:rPr>
          <w:rFonts w:ascii="Times New Roman" w:hAnsi="Times New Roman"/>
          <w:sz w:val="28"/>
          <w:szCs w:val="28"/>
          <w:lang w:val="uz-Cyrl-UZ"/>
        </w:rPr>
      </w:pPr>
      <w:r w:rsidRPr="004A23E5">
        <w:rPr>
          <w:rFonts w:ascii="Times New Roman" w:hAnsi="Times New Roman"/>
          <w:sz w:val="28"/>
          <w:szCs w:val="28"/>
          <w:lang w:val="uz-Cyrl-UZ"/>
        </w:rPr>
        <w:t xml:space="preserve">Ўзгидромет мониторинг жараёнида замонавий кузатиш технологиялари </w:t>
      </w:r>
      <w:r w:rsidRPr="004A23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ер сунъий </w:t>
      </w:r>
      <w:r w:rsidRPr="004A23E5">
        <w:rPr>
          <w:rFonts w:ascii="Times New Roman" w:hAnsi="Times New Roman"/>
          <w:sz w:val="28"/>
          <w:szCs w:val="28"/>
          <w:lang w:val="uz-Cyrl-UZ"/>
        </w:rPr>
        <w:t>йўлдошлар</w:t>
      </w:r>
      <w:r>
        <w:rPr>
          <w:rFonts w:ascii="Times New Roman" w:hAnsi="Times New Roman"/>
          <w:sz w:val="28"/>
          <w:szCs w:val="28"/>
          <w:lang w:val="uz-Cyrl-UZ"/>
        </w:rPr>
        <w:t>и</w:t>
      </w:r>
      <w:r w:rsidRPr="004A23E5">
        <w:rPr>
          <w:rFonts w:ascii="Times New Roman" w:hAnsi="Times New Roman"/>
          <w:sz w:val="28"/>
          <w:szCs w:val="28"/>
          <w:lang w:val="uz-Cyrl-UZ"/>
        </w:rPr>
        <w:t xml:space="preserve">дан олинган маълумотлар, ер усти мониторинги ва хавфли гидрометеорологик ҳодисалар  ахборот тизимидан фойдаланади. </w:t>
      </w:r>
    </w:p>
    <w:p w:rsidR="00C54A7E" w:rsidRDefault="00C54A7E" w:rsidP="00C54A7E">
      <w:pPr>
        <w:shd w:val="clear" w:color="auto" w:fill="FFFFFF"/>
        <w:spacing w:after="0"/>
        <w:ind w:firstLine="567"/>
        <w:jc w:val="both"/>
        <w:rPr>
          <w:rFonts w:ascii="Times New Roman" w:hAnsi="Times New Roman"/>
          <w:bCs/>
          <w:sz w:val="28"/>
          <w:szCs w:val="28"/>
          <w:lang w:val="uz-Cyrl-UZ"/>
        </w:rPr>
      </w:pPr>
      <w:r w:rsidRPr="004A23E5">
        <w:rPr>
          <w:rFonts w:ascii="Times New Roman" w:hAnsi="Times New Roman"/>
          <w:sz w:val="28"/>
          <w:szCs w:val="28"/>
          <w:lang w:val="uz-Cyrl-UZ"/>
        </w:rPr>
        <w:t>Хавфли гидрометеорологик ҳодисанинг намоён бўлишига қараб тегишли вазирлик ва идораларга огоҳлантиришлар етказилади.</w:t>
      </w:r>
      <w:r>
        <w:rPr>
          <w:rFonts w:ascii="Times New Roman" w:hAnsi="Times New Roman"/>
          <w:sz w:val="28"/>
          <w:szCs w:val="28"/>
          <w:lang w:val="uz-Cyrl-UZ"/>
        </w:rPr>
        <w:t xml:space="preserve"> </w:t>
      </w:r>
      <w:r w:rsidRPr="004A23E5">
        <w:rPr>
          <w:rFonts w:ascii="Times New Roman" w:hAnsi="Times New Roman"/>
          <w:bCs/>
          <w:sz w:val="28"/>
          <w:szCs w:val="28"/>
          <w:lang w:val="uz-Cyrl-UZ"/>
        </w:rPr>
        <w:t>Хавфли гидрометеорологик ҳодисалар эҳтимоли мавжуд бўлган ҳолатларда хавфли ва ўта хавфли ҳодисалар, кўчки ва сел хавфи тўғриси</w:t>
      </w:r>
      <w:r>
        <w:rPr>
          <w:rFonts w:ascii="Times New Roman" w:hAnsi="Times New Roman"/>
          <w:bCs/>
          <w:sz w:val="28"/>
          <w:szCs w:val="28"/>
          <w:lang w:val="uz-Cyrl-UZ"/>
        </w:rPr>
        <w:t>д</w:t>
      </w:r>
      <w:r w:rsidRPr="004A23E5">
        <w:rPr>
          <w:rFonts w:ascii="Times New Roman" w:hAnsi="Times New Roman"/>
          <w:bCs/>
          <w:sz w:val="28"/>
          <w:szCs w:val="28"/>
          <w:lang w:val="uz-Cyrl-UZ"/>
        </w:rPr>
        <w:t>а шторм огоҳлантиришлари чиқарилади</w:t>
      </w:r>
      <w:r>
        <w:rPr>
          <w:rFonts w:ascii="Times New Roman" w:hAnsi="Times New Roman"/>
          <w:bCs/>
          <w:sz w:val="28"/>
          <w:szCs w:val="28"/>
          <w:lang w:val="uz-Cyrl-UZ"/>
        </w:rPr>
        <w:t>.</w:t>
      </w:r>
    </w:p>
    <w:p w:rsidR="00C54A7E" w:rsidRPr="004A23E5" w:rsidRDefault="00C54A7E" w:rsidP="00C54A7E">
      <w:pPr>
        <w:shd w:val="clear" w:color="auto" w:fill="FFFFFF"/>
        <w:spacing w:after="0"/>
        <w:ind w:firstLine="567"/>
        <w:jc w:val="both"/>
        <w:rPr>
          <w:rFonts w:ascii="Times New Roman" w:hAnsi="Times New Roman"/>
          <w:sz w:val="28"/>
          <w:szCs w:val="28"/>
          <w:lang w:val="uz-Cyrl-UZ"/>
        </w:rPr>
      </w:pPr>
      <w:r>
        <w:rPr>
          <w:rFonts w:ascii="Times New Roman" w:hAnsi="Times New Roman"/>
          <w:sz w:val="28"/>
          <w:szCs w:val="28"/>
          <w:lang w:val="uz-Cyrl-UZ"/>
        </w:rPr>
        <w:t>Маълумотларни тарқатишда ОАВ воситаларидан кенг фойдаланилади. Аномал иссиқ хавфлари ёки ҳароратнинг кескин ўзгаришлари ҳолатларида,  мавсумлар давомида сел ёки қор кўчкилари юзага келиш хавфи бўлганда ОАВ учун махсус ахборотномалар тайёрланади.</w:t>
      </w:r>
    </w:p>
    <w:p w:rsidR="00C54A7E" w:rsidRPr="004A23E5" w:rsidRDefault="00C54A7E" w:rsidP="00C54A7E">
      <w:pPr>
        <w:spacing w:after="0"/>
        <w:ind w:firstLine="567"/>
        <w:jc w:val="both"/>
        <w:rPr>
          <w:rFonts w:ascii="Times New Roman" w:hAnsi="Times New Roman"/>
          <w:bCs/>
          <w:sz w:val="28"/>
          <w:szCs w:val="28"/>
          <w:lang w:val="uz-Cyrl-UZ"/>
        </w:rPr>
      </w:pPr>
      <w:r w:rsidRPr="004A23E5">
        <w:rPr>
          <w:rFonts w:ascii="Times New Roman" w:hAnsi="Times New Roman"/>
          <w:bCs/>
          <w:sz w:val="28"/>
          <w:szCs w:val="28"/>
          <w:lang w:val="uz-Cyrl-UZ"/>
        </w:rPr>
        <w:t>Ўзгидромет мутахассислари қиш даврида республиканинг тоғли ҳудудлари, шу жумладан, Чимён ва Қамчиқ довонида уч кун</w:t>
      </w:r>
      <w:r>
        <w:rPr>
          <w:rFonts w:ascii="Times New Roman" w:hAnsi="Times New Roman"/>
          <w:bCs/>
          <w:sz w:val="28"/>
          <w:szCs w:val="28"/>
          <w:lang w:val="uz-Cyrl-UZ"/>
        </w:rPr>
        <w:t>гача</w:t>
      </w:r>
      <w:r w:rsidRPr="004A23E5">
        <w:rPr>
          <w:rFonts w:ascii="Times New Roman" w:hAnsi="Times New Roman"/>
          <w:bCs/>
          <w:sz w:val="28"/>
          <w:szCs w:val="28"/>
          <w:lang w:val="uz-Cyrl-UZ"/>
        </w:rPr>
        <w:t xml:space="preserve"> олдин кўчки тушиш хавфи тўғрисида маълумот берадилар.</w:t>
      </w:r>
    </w:p>
    <w:p w:rsidR="00C54A7E" w:rsidRDefault="00C54A7E" w:rsidP="00C54A7E">
      <w:pPr>
        <w:tabs>
          <w:tab w:val="left" w:pos="0"/>
        </w:tabs>
        <w:spacing w:after="0"/>
        <w:ind w:firstLine="567"/>
        <w:jc w:val="both"/>
        <w:rPr>
          <w:rFonts w:ascii="Times New Roman" w:hAnsi="Times New Roman"/>
          <w:sz w:val="28"/>
          <w:szCs w:val="28"/>
          <w:lang w:val="uz-Cyrl-UZ"/>
        </w:rPr>
      </w:pPr>
      <w:r w:rsidRPr="004A23E5">
        <w:rPr>
          <w:rFonts w:ascii="Times New Roman" w:hAnsi="Times New Roman"/>
          <w:sz w:val="28"/>
          <w:szCs w:val="28"/>
          <w:lang w:val="uz-Cyrl-UZ"/>
        </w:rPr>
        <w:t xml:space="preserve">Ҳар қандай огоҳлантириш тайёрлаш жараёнида турли мутахассислар иштирок этади. Маълумот тўпланади, у назорат ва таҳлил қилинади, прогностик ҳисоблар бажарилади, прогнознинг сифатий ва миқдори тавсифлари юзасидан қарор қабул қилинади. </w:t>
      </w:r>
    </w:p>
    <w:p w:rsidR="00C54A7E" w:rsidRDefault="00C54A7E" w:rsidP="00C54A7E">
      <w:pPr>
        <w:ind w:firstLine="567"/>
        <w:jc w:val="both"/>
        <w:rPr>
          <w:rFonts w:ascii="Times New Roman" w:hAnsi="Times New Roman"/>
          <w:sz w:val="28"/>
          <w:szCs w:val="28"/>
          <w:lang w:val="uz-Cyrl-UZ"/>
        </w:rPr>
      </w:pPr>
      <w:r w:rsidRPr="000B75B2">
        <w:rPr>
          <w:rFonts w:ascii="Times New Roman" w:hAnsi="Times New Roman"/>
          <w:sz w:val="28"/>
          <w:szCs w:val="28"/>
          <w:lang w:val="uz-Cyrl-UZ"/>
        </w:rPr>
        <w:t>Ўзбекистон Республикаси Гидрометеорология хизмати маркази моддий-техника базасини мустаҳкамлаш мақсадида Ўзбекистон Республикаси Вазирлар Маҳкамасининг 2018 йил 29 ноябрдаги 970-сон қарори қабул қилинди. Қарор доирасида 2019-2022 йилларда Ўзгидрометнинг моддий-техника базасини мустаҳкамлаш ва кузатув пунктларини жиҳозлаш дастури</w:t>
      </w:r>
      <w:r>
        <w:rPr>
          <w:rFonts w:ascii="Times New Roman" w:hAnsi="Times New Roman"/>
          <w:sz w:val="28"/>
          <w:szCs w:val="28"/>
          <w:lang w:val="uz-Cyrl-UZ"/>
        </w:rPr>
        <w:t xml:space="preserve"> ва </w:t>
      </w:r>
      <w:r w:rsidRPr="000B75B2">
        <w:rPr>
          <w:rFonts w:ascii="Times New Roman" w:hAnsi="Times New Roman"/>
          <w:sz w:val="28"/>
          <w:szCs w:val="28"/>
          <w:lang w:val="uz-Cyrl-UZ"/>
        </w:rPr>
        <w:t xml:space="preserve">2019-2022 йилларда Ўзгидрометнинг бино ва иншоотларини қуриш, реконструкция қилиш ва капитал таъмирлаш дастури  </w:t>
      </w:r>
      <w:r>
        <w:rPr>
          <w:rFonts w:ascii="Times New Roman" w:hAnsi="Times New Roman"/>
          <w:sz w:val="28"/>
          <w:szCs w:val="28"/>
          <w:lang w:val="uz-Cyrl-UZ"/>
        </w:rPr>
        <w:t>тасдиқланди ва амалга оширилмоқда.</w:t>
      </w:r>
    </w:p>
    <w:p w:rsidR="00C54A7E" w:rsidRDefault="00C54A7E" w:rsidP="00C54A7E">
      <w:pPr>
        <w:ind w:firstLine="567"/>
        <w:jc w:val="both"/>
        <w:rPr>
          <w:rFonts w:ascii="Times New Roman" w:hAnsi="Times New Roman"/>
          <w:sz w:val="28"/>
          <w:szCs w:val="28"/>
          <w:lang w:val="uz-Cyrl-UZ"/>
        </w:rPr>
      </w:pPr>
      <w:r>
        <w:rPr>
          <w:rFonts w:ascii="Times New Roman" w:hAnsi="Times New Roman"/>
          <w:sz w:val="28"/>
          <w:szCs w:val="28"/>
          <w:lang w:val="uz-Cyrl-UZ"/>
        </w:rPr>
        <w:t>Шунингдек марказ мутахассислари бугунги кунда турли муддатларга об-ҳаво прогнлозларини тайёрлаш жараёни, қўлланилаётган услуб ва воситалар тўғрисида журналистларга гапириб бердилар.</w:t>
      </w:r>
    </w:p>
    <w:p w:rsidR="00C54A7E" w:rsidRDefault="00C54A7E" w:rsidP="00C54A7E">
      <w:pPr>
        <w:ind w:firstLine="567"/>
        <w:jc w:val="both"/>
        <w:rPr>
          <w:rFonts w:ascii="Times New Roman" w:hAnsi="Times New Roman"/>
          <w:sz w:val="28"/>
          <w:szCs w:val="28"/>
          <w:lang w:val="uz-Cyrl-UZ"/>
        </w:rPr>
      </w:pPr>
      <w:r>
        <w:rPr>
          <w:rFonts w:ascii="Times New Roman" w:hAnsi="Times New Roman"/>
          <w:sz w:val="28"/>
          <w:szCs w:val="28"/>
          <w:lang w:val="uz-Cyrl-UZ"/>
        </w:rPr>
        <w:lastRenderedPageBreak/>
        <w:t>Тадбир давомида Ўзгидромет раҳбари йиғилганларнинг прогнозлаштириш жараёнига инновацион технологияларни жорий қилиш, соҳага ёш мутахассисларни жалб қилиш, ОАВ вакиллари билан бундан кейинги ҳамкорлик тўғрисидаги саволларига жавоб берди.</w:t>
      </w:r>
    </w:p>
    <w:p w:rsidR="00C54A7E" w:rsidRPr="0085757D" w:rsidRDefault="00C54A7E" w:rsidP="00C54A7E">
      <w:pPr>
        <w:tabs>
          <w:tab w:val="left" w:pos="0"/>
        </w:tabs>
        <w:ind w:firstLine="567"/>
        <w:jc w:val="right"/>
        <w:rPr>
          <w:rFonts w:ascii="Times New Roman" w:hAnsi="Times New Roman"/>
          <w:sz w:val="26"/>
          <w:szCs w:val="26"/>
          <w:lang w:val="uz-Cyrl-UZ"/>
        </w:rPr>
      </w:pPr>
    </w:p>
    <w:p w:rsidR="001E70A1" w:rsidRDefault="00412D99" w:rsidP="00412D99">
      <w:pPr>
        <w:spacing w:after="0"/>
        <w:ind w:firstLine="567"/>
        <w:rPr>
          <w:rFonts w:ascii="Times New Roman" w:hAnsi="Times New Roman" w:cs="Times New Roman"/>
          <w:b/>
          <w:sz w:val="26"/>
          <w:szCs w:val="26"/>
        </w:rPr>
      </w:pPr>
      <w:r>
        <w:rPr>
          <w:rFonts w:ascii="Times New Roman" w:hAnsi="Times New Roman" w:cs="Times New Roman"/>
          <w:b/>
          <w:sz w:val="26"/>
          <w:szCs w:val="26"/>
        </w:rPr>
        <w:t>П</w:t>
      </w:r>
      <w:r w:rsidR="00D42F5B" w:rsidRPr="00D42F5B">
        <w:rPr>
          <w:rFonts w:ascii="Times New Roman" w:hAnsi="Times New Roman" w:cs="Times New Roman"/>
          <w:b/>
          <w:sz w:val="26"/>
          <w:szCs w:val="26"/>
        </w:rPr>
        <w:t>ресс-конференци</w:t>
      </w:r>
      <w:r>
        <w:rPr>
          <w:rFonts w:ascii="Times New Roman" w:hAnsi="Times New Roman" w:cs="Times New Roman"/>
          <w:b/>
          <w:sz w:val="26"/>
          <w:szCs w:val="26"/>
        </w:rPr>
        <w:t xml:space="preserve">я  по </w:t>
      </w:r>
      <w:r w:rsidR="00C96E65" w:rsidRPr="00C96E65">
        <w:rPr>
          <w:rFonts w:ascii="Times New Roman" w:hAnsi="Times New Roman" w:cs="Times New Roman"/>
          <w:b/>
          <w:sz w:val="26"/>
          <w:szCs w:val="26"/>
        </w:rPr>
        <w:t>вопроса</w:t>
      </w:r>
      <w:r w:rsidR="00D42F5B">
        <w:rPr>
          <w:rFonts w:ascii="Times New Roman" w:hAnsi="Times New Roman" w:cs="Times New Roman"/>
          <w:b/>
          <w:sz w:val="26"/>
          <w:szCs w:val="26"/>
        </w:rPr>
        <w:t>м</w:t>
      </w:r>
      <w:r w:rsidR="00C96E65" w:rsidRPr="00C96E65">
        <w:rPr>
          <w:rFonts w:ascii="Times New Roman" w:hAnsi="Times New Roman" w:cs="Times New Roman"/>
          <w:b/>
          <w:sz w:val="26"/>
          <w:szCs w:val="26"/>
        </w:rPr>
        <w:t xml:space="preserve"> прогнозирования погоды, </w:t>
      </w:r>
      <w:r>
        <w:rPr>
          <w:rFonts w:ascii="Times New Roman" w:hAnsi="Times New Roman" w:cs="Times New Roman"/>
          <w:b/>
          <w:sz w:val="26"/>
          <w:szCs w:val="26"/>
        </w:rPr>
        <w:t xml:space="preserve">распространения прогностической </w:t>
      </w:r>
      <w:r w:rsidR="00C96E65" w:rsidRPr="00C96E65">
        <w:rPr>
          <w:rFonts w:ascii="Times New Roman" w:hAnsi="Times New Roman" w:cs="Times New Roman"/>
          <w:b/>
          <w:sz w:val="26"/>
          <w:szCs w:val="26"/>
        </w:rPr>
        <w:t xml:space="preserve">информации </w:t>
      </w:r>
    </w:p>
    <w:p w:rsidR="00500418" w:rsidRDefault="00500418" w:rsidP="00B3088A">
      <w:pPr>
        <w:spacing w:after="0"/>
        <w:ind w:firstLine="567"/>
        <w:jc w:val="both"/>
        <w:rPr>
          <w:rFonts w:ascii="Times New Roman" w:hAnsi="Times New Roman"/>
          <w:sz w:val="26"/>
          <w:szCs w:val="26"/>
        </w:rPr>
      </w:pPr>
    </w:p>
    <w:p w:rsidR="001E70A1" w:rsidRPr="007A02D6" w:rsidRDefault="001E70A1" w:rsidP="00B3088A">
      <w:pPr>
        <w:spacing w:after="0"/>
        <w:ind w:firstLine="567"/>
        <w:jc w:val="both"/>
        <w:rPr>
          <w:rFonts w:ascii="Times New Roman" w:hAnsi="Times New Roman"/>
          <w:sz w:val="26"/>
          <w:szCs w:val="26"/>
        </w:rPr>
      </w:pPr>
      <w:r w:rsidRPr="007A02D6">
        <w:rPr>
          <w:rFonts w:ascii="Times New Roman" w:hAnsi="Times New Roman"/>
          <w:sz w:val="26"/>
          <w:szCs w:val="26"/>
        </w:rPr>
        <w:t xml:space="preserve">Природа влияет на хозяйственную деятельность человека двояко: с одной стороны, стихийные экологические и гидрометеорологические бедствия наносят значительный урон экономике, но с другой - достоверная информация о погоде и климате формирует дополнительный ресурс экономической эффективности. Это значит, что предприятия могут минимизировать потери и ущербы от неблагоприятных погодных условий и максимизировать выгоду за счет рационального использования благоприятных факторов природной среды. </w:t>
      </w:r>
    </w:p>
    <w:p w:rsidR="001E70A1" w:rsidRDefault="001E70A1" w:rsidP="00B3088A">
      <w:pPr>
        <w:spacing w:after="0"/>
        <w:ind w:firstLine="567"/>
        <w:jc w:val="both"/>
        <w:rPr>
          <w:rFonts w:ascii="Times New Roman" w:hAnsi="Times New Roman"/>
          <w:sz w:val="26"/>
          <w:szCs w:val="26"/>
        </w:rPr>
      </w:pPr>
      <w:r w:rsidRPr="007A02D6">
        <w:rPr>
          <w:rFonts w:ascii="Times New Roman" w:hAnsi="Times New Roman"/>
          <w:sz w:val="26"/>
          <w:szCs w:val="26"/>
        </w:rPr>
        <w:t xml:space="preserve">Чем тщательнее используется информация о погоде и климате во всех сферах экономики, тем устойчивей экономика ко всем проявлениям стихии. </w:t>
      </w:r>
    </w:p>
    <w:p w:rsidR="00412D99" w:rsidRDefault="00412D99" w:rsidP="00B3088A">
      <w:pPr>
        <w:spacing w:after="0"/>
        <w:ind w:firstLine="567"/>
        <w:jc w:val="both"/>
        <w:rPr>
          <w:rFonts w:ascii="Times New Roman" w:hAnsi="Times New Roman"/>
          <w:sz w:val="26"/>
          <w:szCs w:val="26"/>
        </w:rPr>
      </w:pPr>
      <w:r>
        <w:rPr>
          <w:rFonts w:ascii="Times New Roman" w:hAnsi="Times New Roman"/>
          <w:sz w:val="26"/>
          <w:szCs w:val="26"/>
        </w:rPr>
        <w:t xml:space="preserve">Вопросам прогнозирования погоды, доведения информации до населения и сотрудничества в этом со средствами массовой информации была посвящена пресс-конференция, организованная </w:t>
      </w:r>
      <w:proofErr w:type="spellStart"/>
      <w:r>
        <w:rPr>
          <w:rFonts w:ascii="Times New Roman" w:hAnsi="Times New Roman"/>
          <w:sz w:val="26"/>
          <w:szCs w:val="26"/>
        </w:rPr>
        <w:t>Узгидрометом</w:t>
      </w:r>
      <w:proofErr w:type="spellEnd"/>
      <w:r>
        <w:rPr>
          <w:rFonts w:ascii="Times New Roman" w:hAnsi="Times New Roman"/>
          <w:sz w:val="26"/>
          <w:szCs w:val="26"/>
        </w:rPr>
        <w:t xml:space="preserve"> в Национальном пресс-центре.</w:t>
      </w:r>
    </w:p>
    <w:p w:rsidR="00500418" w:rsidRDefault="00412D99" w:rsidP="00B3088A">
      <w:pPr>
        <w:spacing w:after="0"/>
        <w:ind w:firstLine="567"/>
        <w:jc w:val="both"/>
        <w:rPr>
          <w:rFonts w:ascii="Times New Roman" w:hAnsi="Times New Roman"/>
          <w:sz w:val="26"/>
          <w:szCs w:val="26"/>
        </w:rPr>
      </w:pPr>
      <w:r>
        <w:rPr>
          <w:rFonts w:ascii="Times New Roman" w:hAnsi="Times New Roman"/>
          <w:sz w:val="26"/>
          <w:szCs w:val="26"/>
        </w:rPr>
        <w:t xml:space="preserve">На мероприятие наряду с представителями СМИ республики были приглашены специалисты </w:t>
      </w:r>
      <w:r w:rsidR="00500418">
        <w:rPr>
          <w:rFonts w:ascii="Times New Roman" w:hAnsi="Times New Roman"/>
          <w:sz w:val="26"/>
          <w:szCs w:val="26"/>
        </w:rPr>
        <w:t xml:space="preserve">Министерства водного хозяйства,  Министерства сельского хозяйства, Министерства энергетики, Министерства транспорта, Министерства здравоохранения, </w:t>
      </w:r>
      <w:proofErr w:type="spellStart"/>
      <w:r w:rsidR="00500418">
        <w:rPr>
          <w:rFonts w:ascii="Times New Roman" w:hAnsi="Times New Roman"/>
          <w:sz w:val="26"/>
          <w:szCs w:val="26"/>
        </w:rPr>
        <w:t>Госкомэкологии</w:t>
      </w:r>
      <w:proofErr w:type="spellEnd"/>
      <w:r w:rsidR="00500418">
        <w:rPr>
          <w:rFonts w:ascii="Times New Roman" w:hAnsi="Times New Roman"/>
          <w:sz w:val="26"/>
          <w:szCs w:val="26"/>
        </w:rPr>
        <w:t>, НАК «</w:t>
      </w:r>
      <w:proofErr w:type="spellStart"/>
      <w:r w:rsidR="00500418">
        <w:rPr>
          <w:rFonts w:ascii="Times New Roman" w:hAnsi="Times New Roman"/>
          <w:sz w:val="26"/>
          <w:szCs w:val="26"/>
        </w:rPr>
        <w:t>Узбекистон</w:t>
      </w:r>
      <w:proofErr w:type="spellEnd"/>
      <w:r w:rsidR="00500418">
        <w:rPr>
          <w:rFonts w:ascii="Times New Roman" w:hAnsi="Times New Roman"/>
          <w:sz w:val="26"/>
          <w:szCs w:val="26"/>
        </w:rPr>
        <w:t xml:space="preserve"> </w:t>
      </w:r>
      <w:proofErr w:type="spellStart"/>
      <w:r w:rsidR="00500418">
        <w:rPr>
          <w:rFonts w:ascii="Times New Roman" w:hAnsi="Times New Roman"/>
          <w:sz w:val="26"/>
          <w:szCs w:val="26"/>
        </w:rPr>
        <w:t>хаво</w:t>
      </w:r>
      <w:proofErr w:type="spellEnd"/>
      <w:r w:rsidR="00500418">
        <w:rPr>
          <w:rFonts w:ascii="Times New Roman" w:hAnsi="Times New Roman"/>
          <w:sz w:val="26"/>
          <w:szCs w:val="26"/>
        </w:rPr>
        <w:t xml:space="preserve"> </w:t>
      </w:r>
      <w:proofErr w:type="spellStart"/>
      <w:r w:rsidR="00500418">
        <w:rPr>
          <w:rFonts w:ascii="Times New Roman" w:hAnsi="Times New Roman"/>
          <w:sz w:val="26"/>
          <w:szCs w:val="26"/>
        </w:rPr>
        <w:t>йуллари</w:t>
      </w:r>
      <w:proofErr w:type="spellEnd"/>
      <w:r w:rsidR="00500418">
        <w:rPr>
          <w:rFonts w:ascii="Times New Roman" w:hAnsi="Times New Roman"/>
          <w:sz w:val="26"/>
          <w:szCs w:val="26"/>
        </w:rPr>
        <w:t>» и другие.</w:t>
      </w:r>
    </w:p>
    <w:p w:rsidR="00412D99" w:rsidRDefault="00500418" w:rsidP="00B3088A">
      <w:pPr>
        <w:spacing w:after="0"/>
        <w:ind w:firstLine="567"/>
        <w:jc w:val="both"/>
        <w:rPr>
          <w:rFonts w:ascii="Times New Roman" w:hAnsi="Times New Roman"/>
          <w:sz w:val="26"/>
          <w:szCs w:val="26"/>
        </w:rPr>
      </w:pPr>
      <w:r>
        <w:rPr>
          <w:rFonts w:ascii="Times New Roman" w:hAnsi="Times New Roman"/>
          <w:sz w:val="26"/>
          <w:szCs w:val="26"/>
        </w:rPr>
        <w:t xml:space="preserve">Как отметил в своем приветственном слове первый заместитель генерального директора </w:t>
      </w:r>
      <w:proofErr w:type="spellStart"/>
      <w:r>
        <w:rPr>
          <w:rFonts w:ascii="Times New Roman" w:hAnsi="Times New Roman"/>
          <w:sz w:val="26"/>
          <w:szCs w:val="26"/>
        </w:rPr>
        <w:t>Узгидромета</w:t>
      </w:r>
      <w:proofErr w:type="spellEnd"/>
      <w:r>
        <w:rPr>
          <w:rFonts w:ascii="Times New Roman" w:hAnsi="Times New Roman"/>
          <w:sz w:val="26"/>
          <w:szCs w:val="26"/>
        </w:rPr>
        <w:t xml:space="preserve"> </w:t>
      </w:r>
      <w:proofErr w:type="spellStart"/>
      <w:r>
        <w:rPr>
          <w:rFonts w:ascii="Times New Roman" w:hAnsi="Times New Roman"/>
          <w:sz w:val="26"/>
          <w:szCs w:val="26"/>
        </w:rPr>
        <w:t>Б.Нишонов</w:t>
      </w:r>
      <w:proofErr w:type="spellEnd"/>
      <w:r>
        <w:rPr>
          <w:rFonts w:ascii="Times New Roman" w:hAnsi="Times New Roman"/>
          <w:sz w:val="26"/>
          <w:szCs w:val="26"/>
        </w:rPr>
        <w:t>, н</w:t>
      </w:r>
      <w:r w:rsidRPr="00500418">
        <w:rPr>
          <w:rFonts w:ascii="Times New Roman" w:eastAsia="Times New Roman" w:hAnsi="Times New Roman" w:cs="Times New Roman"/>
          <w:sz w:val="26"/>
          <w:szCs w:val="26"/>
        </w:rPr>
        <w:t>а современном этапе развития общества невозможно представить себе жизнь без гидрометеорологических служб, выполняющих очень важную работу, от которой зависит не только деятельность многих сфер экономики, таких, как сельское хозяйство, авиация, но и в целом безопасность государства</w:t>
      </w:r>
      <w:r w:rsidR="004D5AF4">
        <w:rPr>
          <w:rFonts w:ascii="Times New Roman" w:hAnsi="Times New Roman"/>
          <w:sz w:val="26"/>
          <w:szCs w:val="26"/>
        </w:rPr>
        <w:t>.</w:t>
      </w:r>
      <w:r>
        <w:rPr>
          <w:rFonts w:ascii="Times New Roman" w:hAnsi="Times New Roman"/>
          <w:sz w:val="26"/>
          <w:szCs w:val="26"/>
        </w:rPr>
        <w:t xml:space="preserve"> </w:t>
      </w:r>
    </w:p>
    <w:p w:rsidR="00D42F5B" w:rsidRPr="00D42F5B" w:rsidRDefault="002B014B" w:rsidP="00B3088A">
      <w:pPr>
        <w:autoSpaceDE w:val="0"/>
        <w:autoSpaceDN w:val="0"/>
        <w:adjustRightInd w:val="0"/>
        <w:spacing w:after="0"/>
        <w:ind w:firstLine="567"/>
        <w:jc w:val="both"/>
        <w:rPr>
          <w:rFonts w:ascii="Times New Roman" w:hAnsi="Times New Roman"/>
          <w:bCs/>
          <w:sz w:val="26"/>
          <w:szCs w:val="26"/>
          <w:lang w:val="uz-Cyrl-UZ"/>
        </w:rPr>
      </w:pPr>
      <w:r w:rsidRPr="00D42F5B">
        <w:rPr>
          <w:rFonts w:ascii="Times New Roman" w:hAnsi="Times New Roman"/>
          <w:bCs/>
          <w:sz w:val="26"/>
          <w:szCs w:val="26"/>
          <w:lang w:val="uz-Cyrl-UZ"/>
        </w:rPr>
        <w:t xml:space="preserve">Основой гидрометеорологической службы является наблюдательная сеть. </w:t>
      </w:r>
    </w:p>
    <w:p w:rsidR="00D42F5B" w:rsidRDefault="00D42F5B" w:rsidP="00B3088A">
      <w:pPr>
        <w:autoSpaceDE w:val="0"/>
        <w:autoSpaceDN w:val="0"/>
        <w:adjustRightInd w:val="0"/>
        <w:spacing w:after="0"/>
        <w:ind w:firstLine="567"/>
        <w:jc w:val="both"/>
        <w:rPr>
          <w:rFonts w:ascii="Times New Roman" w:eastAsia="Times New Roman" w:hAnsi="Times New Roman" w:cs="Times New Roman"/>
          <w:bCs/>
          <w:sz w:val="26"/>
          <w:szCs w:val="26"/>
        </w:rPr>
      </w:pPr>
      <w:r w:rsidRPr="00D42F5B">
        <w:rPr>
          <w:rFonts w:ascii="Times New Roman" w:eastAsia="Times New Roman" w:hAnsi="Times New Roman" w:cs="Times New Roman"/>
          <w:bCs/>
          <w:sz w:val="26"/>
          <w:szCs w:val="26"/>
          <w:lang w:val="uz-Cyrl-UZ"/>
        </w:rPr>
        <w:t>В</w:t>
      </w:r>
      <w:r>
        <w:rPr>
          <w:rFonts w:ascii="Times New Roman" w:eastAsia="Times New Roman" w:hAnsi="Times New Roman" w:cs="Times New Roman"/>
          <w:bCs/>
          <w:sz w:val="26"/>
          <w:szCs w:val="26"/>
          <w:lang w:val="uz-Cyrl-UZ"/>
        </w:rPr>
        <w:t xml:space="preserve"> настоящее время в Узбекистане действуют </w:t>
      </w:r>
      <w:r w:rsidRPr="00D42F5B">
        <w:rPr>
          <w:rFonts w:ascii="Times New Roman" w:eastAsia="Times New Roman" w:hAnsi="Times New Roman" w:cs="Times New Roman"/>
          <w:bCs/>
          <w:sz w:val="26"/>
          <w:szCs w:val="26"/>
        </w:rPr>
        <w:t>86 метеостанций;</w:t>
      </w:r>
      <w:r>
        <w:rPr>
          <w:rFonts w:ascii="Times New Roman" w:eastAsia="Times New Roman" w:hAnsi="Times New Roman" w:cs="Times New Roman"/>
          <w:bCs/>
          <w:sz w:val="26"/>
          <w:szCs w:val="26"/>
        </w:rPr>
        <w:t xml:space="preserve"> </w:t>
      </w:r>
      <w:r w:rsidRPr="00D42F5B">
        <w:rPr>
          <w:rFonts w:ascii="Times New Roman" w:eastAsia="Times New Roman" w:hAnsi="Times New Roman" w:cs="Times New Roman"/>
          <w:bCs/>
          <w:sz w:val="26"/>
          <w:szCs w:val="26"/>
        </w:rPr>
        <w:t xml:space="preserve">19 гидрологических станций, к которым прикреплены 133 </w:t>
      </w:r>
      <w:proofErr w:type="spellStart"/>
      <w:r w:rsidRPr="00D42F5B">
        <w:rPr>
          <w:rFonts w:ascii="Times New Roman" w:eastAsia="Times New Roman" w:hAnsi="Times New Roman" w:cs="Times New Roman"/>
          <w:bCs/>
          <w:sz w:val="26"/>
          <w:szCs w:val="26"/>
        </w:rPr>
        <w:t>гидропоста</w:t>
      </w:r>
      <w:proofErr w:type="spellEnd"/>
      <w:r w:rsidRPr="00D42F5B">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br/>
      </w:r>
      <w:r w:rsidRPr="00D42F5B">
        <w:rPr>
          <w:rFonts w:ascii="Times New Roman" w:eastAsia="Times New Roman" w:hAnsi="Times New Roman" w:cs="Times New Roman"/>
          <w:bCs/>
          <w:sz w:val="26"/>
          <w:szCs w:val="26"/>
        </w:rPr>
        <w:t>и 3 специализированные озёрные станции;</w:t>
      </w:r>
      <w:r>
        <w:rPr>
          <w:rFonts w:ascii="Times New Roman" w:eastAsia="Times New Roman" w:hAnsi="Times New Roman" w:cs="Times New Roman"/>
          <w:bCs/>
          <w:sz w:val="26"/>
          <w:szCs w:val="26"/>
        </w:rPr>
        <w:t xml:space="preserve"> </w:t>
      </w:r>
      <w:r w:rsidRPr="00D42F5B">
        <w:rPr>
          <w:rFonts w:ascii="Times New Roman" w:eastAsia="Times New Roman" w:hAnsi="Times New Roman" w:cs="Times New Roman"/>
          <w:bCs/>
          <w:sz w:val="26"/>
          <w:szCs w:val="26"/>
        </w:rPr>
        <w:t>33 агрометеорологических поста;</w:t>
      </w: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br/>
      </w:r>
      <w:r w:rsidRPr="00D42F5B">
        <w:rPr>
          <w:rFonts w:ascii="Times New Roman" w:eastAsia="Times New Roman" w:hAnsi="Times New Roman" w:cs="Times New Roman"/>
          <w:bCs/>
          <w:sz w:val="26"/>
          <w:szCs w:val="26"/>
        </w:rPr>
        <w:t>12 авиационных метеостанций;</w:t>
      </w:r>
      <w:r>
        <w:rPr>
          <w:rFonts w:ascii="Times New Roman" w:eastAsia="Times New Roman" w:hAnsi="Times New Roman" w:cs="Times New Roman"/>
          <w:bCs/>
          <w:sz w:val="26"/>
          <w:szCs w:val="26"/>
        </w:rPr>
        <w:t xml:space="preserve"> </w:t>
      </w:r>
      <w:r w:rsidRPr="00D42F5B">
        <w:rPr>
          <w:rFonts w:ascii="Times New Roman" w:eastAsia="Times New Roman" w:hAnsi="Times New Roman" w:cs="Times New Roman"/>
          <w:bCs/>
          <w:sz w:val="26"/>
          <w:szCs w:val="26"/>
        </w:rPr>
        <w:t xml:space="preserve">высотный </w:t>
      </w:r>
      <w:proofErr w:type="spellStart"/>
      <w:r w:rsidRPr="00D42F5B">
        <w:rPr>
          <w:rFonts w:ascii="Times New Roman" w:eastAsia="Times New Roman" w:hAnsi="Times New Roman" w:cs="Times New Roman"/>
          <w:bCs/>
          <w:sz w:val="26"/>
          <w:szCs w:val="26"/>
        </w:rPr>
        <w:t>метеокомплекс</w:t>
      </w:r>
      <w:proofErr w:type="spellEnd"/>
      <w:r w:rsidRPr="00D42F5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 xml:space="preserve"> </w:t>
      </w:r>
      <w:r w:rsidRPr="00D42F5B">
        <w:rPr>
          <w:rFonts w:ascii="Times New Roman" w:eastAsia="Times New Roman" w:hAnsi="Times New Roman" w:cs="Times New Roman"/>
          <w:bCs/>
          <w:sz w:val="26"/>
          <w:szCs w:val="26"/>
        </w:rPr>
        <w:t>станция фонового мониторинга.</w:t>
      </w:r>
      <w:r>
        <w:rPr>
          <w:rFonts w:ascii="Times New Roman" w:eastAsia="Times New Roman" w:hAnsi="Times New Roman" w:cs="Times New Roman"/>
          <w:bCs/>
          <w:sz w:val="26"/>
          <w:szCs w:val="26"/>
        </w:rPr>
        <w:t xml:space="preserve"> </w:t>
      </w:r>
      <w:r w:rsidRPr="00D42F5B">
        <w:rPr>
          <w:rFonts w:ascii="Times New Roman" w:eastAsia="Times New Roman" w:hAnsi="Times New Roman" w:cs="Times New Roman"/>
          <w:bCs/>
          <w:sz w:val="26"/>
          <w:szCs w:val="26"/>
        </w:rPr>
        <w:t xml:space="preserve">Агрометеорологические наблюдения выполняются на 63 гидрометеорологических станциях и 33 </w:t>
      </w:r>
      <w:proofErr w:type="spellStart"/>
      <w:r w:rsidRPr="00D42F5B">
        <w:rPr>
          <w:rFonts w:ascii="Times New Roman" w:eastAsia="Times New Roman" w:hAnsi="Times New Roman" w:cs="Times New Roman"/>
          <w:bCs/>
          <w:sz w:val="26"/>
          <w:szCs w:val="26"/>
        </w:rPr>
        <w:t>агропостах</w:t>
      </w:r>
      <w:proofErr w:type="spellEnd"/>
      <w:r w:rsidRPr="00D42F5B">
        <w:rPr>
          <w:rFonts w:ascii="Times New Roman" w:eastAsia="Times New Roman" w:hAnsi="Times New Roman" w:cs="Times New Roman"/>
          <w:bCs/>
          <w:sz w:val="26"/>
          <w:szCs w:val="26"/>
        </w:rPr>
        <w:t>.</w:t>
      </w:r>
    </w:p>
    <w:p w:rsidR="00FF517F" w:rsidRDefault="006B6584" w:rsidP="00B3088A">
      <w:pPr>
        <w:autoSpaceDE w:val="0"/>
        <w:autoSpaceDN w:val="0"/>
        <w:adjustRightInd w:val="0"/>
        <w:spacing w:after="0"/>
        <w:ind w:firstLine="567"/>
        <w:jc w:val="both"/>
        <w:rPr>
          <w:rFonts w:ascii="Times New Roman" w:eastAsia="Times New Roman" w:hAnsi="Times New Roman" w:cs="Times New Roman"/>
          <w:bCs/>
          <w:sz w:val="26"/>
          <w:szCs w:val="26"/>
        </w:rPr>
      </w:pPr>
      <w:r w:rsidRPr="00FF517F">
        <w:rPr>
          <w:rFonts w:ascii="Times New Roman" w:eastAsia="Times New Roman" w:hAnsi="Times New Roman" w:cs="Times New Roman"/>
          <w:bCs/>
          <w:sz w:val="26"/>
          <w:szCs w:val="26"/>
        </w:rPr>
        <w:t>В Узбекистане 3 метеостанции признаны Всемирной метеорологической организацией (ВМО) станциями долгосрочных наблюдений:</w:t>
      </w:r>
      <w:r w:rsidR="00B3088A">
        <w:rPr>
          <w:rFonts w:ascii="Times New Roman" w:eastAsia="Times New Roman" w:hAnsi="Times New Roman" w:cs="Times New Roman"/>
          <w:bCs/>
          <w:sz w:val="26"/>
          <w:szCs w:val="26"/>
        </w:rPr>
        <w:t xml:space="preserve"> Ташкент-Обсерватория (1867 г.), </w:t>
      </w:r>
      <w:r w:rsidRPr="00FF517F">
        <w:rPr>
          <w:rFonts w:ascii="Times New Roman" w:eastAsia="Times New Roman" w:hAnsi="Times New Roman" w:cs="Times New Roman"/>
          <w:bCs/>
          <w:sz w:val="26"/>
          <w:szCs w:val="26"/>
        </w:rPr>
        <w:t xml:space="preserve">Фергана (1880 г.), Наманган (1878 г.), </w:t>
      </w:r>
      <w:r w:rsidR="00FF517F" w:rsidRPr="00FF517F">
        <w:rPr>
          <w:rFonts w:ascii="Times New Roman" w:eastAsia="Times New Roman" w:hAnsi="Times New Roman" w:cs="Times New Roman"/>
          <w:bCs/>
          <w:sz w:val="26"/>
          <w:szCs w:val="26"/>
        </w:rPr>
        <w:t>ко</w:t>
      </w:r>
      <w:r w:rsidR="00B3088A">
        <w:rPr>
          <w:rFonts w:ascii="Times New Roman" w:eastAsia="Times New Roman" w:hAnsi="Times New Roman" w:cs="Times New Roman"/>
          <w:bCs/>
          <w:sz w:val="26"/>
          <w:szCs w:val="26"/>
        </w:rPr>
        <w:t>торые получили сертификаты ВМО.</w:t>
      </w:r>
    </w:p>
    <w:p w:rsidR="00FF517F" w:rsidRPr="00FF517F" w:rsidRDefault="00FF517F" w:rsidP="00B3088A">
      <w:pPr>
        <w:autoSpaceDE w:val="0"/>
        <w:autoSpaceDN w:val="0"/>
        <w:adjustRightInd w:val="0"/>
        <w:spacing w:after="0"/>
        <w:ind w:firstLine="567"/>
        <w:jc w:val="both"/>
        <w:rPr>
          <w:rFonts w:ascii="Times New Roman" w:eastAsia="Times New Roman" w:hAnsi="Times New Roman" w:cs="Times New Roman"/>
          <w:bCs/>
          <w:sz w:val="26"/>
          <w:szCs w:val="26"/>
        </w:rPr>
      </w:pPr>
      <w:proofErr w:type="spellStart"/>
      <w:r w:rsidRPr="00FF517F">
        <w:rPr>
          <w:rFonts w:ascii="Times New Roman" w:eastAsia="Times New Roman" w:hAnsi="Times New Roman" w:cs="Times New Roman"/>
          <w:bCs/>
          <w:sz w:val="26"/>
          <w:szCs w:val="26"/>
        </w:rPr>
        <w:lastRenderedPageBreak/>
        <w:t>Узгидромет</w:t>
      </w:r>
      <w:proofErr w:type="spellEnd"/>
      <w:r w:rsidRPr="00FF517F">
        <w:rPr>
          <w:rFonts w:ascii="Times New Roman" w:eastAsia="Times New Roman" w:hAnsi="Times New Roman" w:cs="Times New Roman"/>
          <w:bCs/>
          <w:sz w:val="26"/>
          <w:szCs w:val="26"/>
        </w:rPr>
        <w:t xml:space="preserve"> является членом Всемирной Метеорологической Организации и служит региональным метеорологическим центром во Всемирной метеорологической службе погоды Всемирной Метеорологической Организации.</w:t>
      </w:r>
    </w:p>
    <w:p w:rsidR="00FF517F" w:rsidRPr="00D42F5B" w:rsidRDefault="00FF517F" w:rsidP="00B3088A">
      <w:pPr>
        <w:autoSpaceDE w:val="0"/>
        <w:autoSpaceDN w:val="0"/>
        <w:adjustRightInd w:val="0"/>
        <w:spacing w:after="0"/>
        <w:ind w:firstLine="567"/>
        <w:jc w:val="both"/>
        <w:rPr>
          <w:rFonts w:ascii="Times New Roman" w:eastAsia="Times New Roman" w:hAnsi="Times New Roman" w:cs="Times New Roman"/>
          <w:bCs/>
          <w:sz w:val="26"/>
          <w:szCs w:val="26"/>
        </w:rPr>
      </w:pPr>
      <w:r w:rsidRPr="00FF517F">
        <w:rPr>
          <w:rFonts w:ascii="Times New Roman" w:eastAsia="Times New Roman" w:hAnsi="Times New Roman" w:cs="Times New Roman"/>
          <w:bCs/>
          <w:sz w:val="26"/>
          <w:szCs w:val="26"/>
        </w:rPr>
        <w:t xml:space="preserve">Ташкент является одним из 29 региональных метеорологических центров с 1967 года, а также региональным специализированным метеорологическим центром ВМО для стран Центральной Азии (Казахстан, Кыргызстан, Таджикистан, Туркменистан, Афганистан), </w:t>
      </w:r>
      <w:proofErr w:type="spellStart"/>
      <w:r w:rsidRPr="00FF517F">
        <w:rPr>
          <w:rFonts w:ascii="Times New Roman" w:eastAsia="Times New Roman" w:hAnsi="Times New Roman" w:cs="Times New Roman"/>
          <w:bCs/>
          <w:sz w:val="26"/>
          <w:szCs w:val="26"/>
        </w:rPr>
        <w:t>собира</w:t>
      </w:r>
      <w:proofErr w:type="spellEnd"/>
      <w:r w:rsidR="009A19FE">
        <w:rPr>
          <w:rFonts w:ascii="Times New Roman" w:eastAsia="Times New Roman" w:hAnsi="Times New Roman" w:cs="Times New Roman"/>
          <w:bCs/>
          <w:sz w:val="26"/>
          <w:szCs w:val="26"/>
          <w:lang w:val="uz-Cyrl-UZ"/>
        </w:rPr>
        <w:t>ет</w:t>
      </w:r>
      <w:r w:rsidR="009A19FE">
        <w:rPr>
          <w:rFonts w:ascii="Times New Roman" w:eastAsia="Times New Roman" w:hAnsi="Times New Roman" w:cs="Times New Roman"/>
          <w:bCs/>
          <w:sz w:val="26"/>
          <w:szCs w:val="26"/>
        </w:rPr>
        <w:t xml:space="preserve"> и передаёт</w:t>
      </w:r>
      <w:r w:rsidRPr="00FF517F">
        <w:rPr>
          <w:rFonts w:ascii="Times New Roman" w:eastAsia="Times New Roman" w:hAnsi="Times New Roman" w:cs="Times New Roman"/>
          <w:bCs/>
          <w:sz w:val="26"/>
          <w:szCs w:val="26"/>
        </w:rPr>
        <w:t xml:space="preserve"> метеорологические данные </w:t>
      </w:r>
      <w:r w:rsidR="009A19FE">
        <w:rPr>
          <w:rFonts w:ascii="Times New Roman" w:eastAsia="Times New Roman" w:hAnsi="Times New Roman" w:cs="Times New Roman"/>
          <w:bCs/>
          <w:sz w:val="26"/>
          <w:szCs w:val="26"/>
        </w:rPr>
        <w:t xml:space="preserve">по странам </w:t>
      </w:r>
      <w:r w:rsidRPr="00FF517F">
        <w:rPr>
          <w:rFonts w:ascii="Times New Roman" w:eastAsia="Times New Roman" w:hAnsi="Times New Roman" w:cs="Times New Roman"/>
          <w:bCs/>
          <w:sz w:val="26"/>
          <w:szCs w:val="26"/>
        </w:rPr>
        <w:t>Центральной Азии</w:t>
      </w:r>
      <w:r w:rsidR="009A19FE">
        <w:rPr>
          <w:rFonts w:ascii="Times New Roman" w:eastAsia="Times New Roman" w:hAnsi="Times New Roman" w:cs="Times New Roman"/>
          <w:bCs/>
          <w:sz w:val="26"/>
          <w:szCs w:val="26"/>
        </w:rPr>
        <w:t>, п</w:t>
      </w:r>
      <w:r w:rsidR="009A19FE" w:rsidRPr="00FF517F">
        <w:rPr>
          <w:rFonts w:ascii="Times New Roman" w:eastAsia="Times New Roman" w:hAnsi="Times New Roman" w:cs="Times New Roman"/>
          <w:bCs/>
          <w:sz w:val="26"/>
          <w:szCs w:val="26"/>
        </w:rPr>
        <w:t>одготав</w:t>
      </w:r>
      <w:r w:rsidR="009A19FE">
        <w:rPr>
          <w:rFonts w:ascii="Times New Roman" w:eastAsia="Times New Roman" w:hAnsi="Times New Roman" w:cs="Times New Roman"/>
          <w:bCs/>
          <w:sz w:val="26"/>
          <w:szCs w:val="26"/>
        </w:rPr>
        <w:t>ливает</w:t>
      </w:r>
      <w:r w:rsidRPr="00FF517F">
        <w:rPr>
          <w:rFonts w:ascii="Times New Roman" w:eastAsia="Times New Roman" w:hAnsi="Times New Roman" w:cs="Times New Roman"/>
          <w:bCs/>
          <w:sz w:val="26"/>
          <w:szCs w:val="26"/>
        </w:rPr>
        <w:t xml:space="preserve"> и распростран</w:t>
      </w:r>
      <w:r w:rsidR="009A19FE">
        <w:rPr>
          <w:rFonts w:ascii="Times New Roman" w:eastAsia="Times New Roman" w:hAnsi="Times New Roman" w:cs="Times New Roman"/>
          <w:bCs/>
          <w:sz w:val="26"/>
          <w:szCs w:val="26"/>
        </w:rPr>
        <w:t>яет</w:t>
      </w:r>
      <w:r w:rsidRPr="00FF517F">
        <w:rPr>
          <w:rFonts w:ascii="Times New Roman" w:eastAsia="Times New Roman" w:hAnsi="Times New Roman" w:cs="Times New Roman"/>
          <w:bCs/>
          <w:sz w:val="26"/>
          <w:szCs w:val="26"/>
        </w:rPr>
        <w:t xml:space="preserve"> карт</w:t>
      </w:r>
      <w:r w:rsidR="009A19FE">
        <w:rPr>
          <w:rFonts w:ascii="Times New Roman" w:eastAsia="Times New Roman" w:hAnsi="Times New Roman" w:cs="Times New Roman"/>
          <w:bCs/>
          <w:sz w:val="26"/>
          <w:szCs w:val="26"/>
        </w:rPr>
        <w:t>ы</w:t>
      </w:r>
      <w:r w:rsidRPr="00FF517F">
        <w:rPr>
          <w:rFonts w:ascii="Times New Roman" w:eastAsia="Times New Roman" w:hAnsi="Times New Roman" w:cs="Times New Roman"/>
          <w:bCs/>
          <w:sz w:val="26"/>
          <w:szCs w:val="26"/>
        </w:rPr>
        <w:t xml:space="preserve"> погоды и прогноз</w:t>
      </w:r>
      <w:r w:rsidR="009A19FE">
        <w:rPr>
          <w:rFonts w:ascii="Times New Roman" w:eastAsia="Times New Roman" w:hAnsi="Times New Roman" w:cs="Times New Roman"/>
          <w:bCs/>
          <w:sz w:val="26"/>
          <w:szCs w:val="26"/>
        </w:rPr>
        <w:t>ы</w:t>
      </w:r>
      <w:r w:rsidRPr="00FF517F">
        <w:rPr>
          <w:rFonts w:ascii="Times New Roman" w:eastAsia="Times New Roman" w:hAnsi="Times New Roman" w:cs="Times New Roman"/>
          <w:bCs/>
          <w:sz w:val="26"/>
          <w:szCs w:val="26"/>
        </w:rPr>
        <w:t xml:space="preserve">. Эта зона является зоной ответственности </w:t>
      </w:r>
      <w:proofErr w:type="spellStart"/>
      <w:r w:rsidRPr="00FF517F">
        <w:rPr>
          <w:rFonts w:ascii="Times New Roman" w:eastAsia="Times New Roman" w:hAnsi="Times New Roman" w:cs="Times New Roman"/>
          <w:bCs/>
          <w:sz w:val="26"/>
          <w:szCs w:val="26"/>
        </w:rPr>
        <w:t>Узгидромета</w:t>
      </w:r>
      <w:proofErr w:type="spellEnd"/>
      <w:r w:rsidRPr="00FF517F">
        <w:rPr>
          <w:rFonts w:ascii="Times New Roman" w:eastAsia="Times New Roman" w:hAnsi="Times New Roman" w:cs="Times New Roman"/>
          <w:bCs/>
          <w:sz w:val="26"/>
          <w:szCs w:val="26"/>
        </w:rPr>
        <w:t xml:space="preserve"> во Всемирной метеорологической служб</w:t>
      </w:r>
      <w:r w:rsidR="009A19FE">
        <w:rPr>
          <w:rFonts w:ascii="Times New Roman" w:eastAsia="Times New Roman" w:hAnsi="Times New Roman" w:cs="Times New Roman"/>
          <w:bCs/>
          <w:sz w:val="26"/>
          <w:szCs w:val="26"/>
        </w:rPr>
        <w:t>е погоды</w:t>
      </w:r>
      <w:r w:rsidRPr="00FF517F">
        <w:rPr>
          <w:rFonts w:ascii="Times New Roman" w:eastAsia="Times New Roman" w:hAnsi="Times New Roman" w:cs="Times New Roman"/>
          <w:bCs/>
          <w:sz w:val="26"/>
          <w:szCs w:val="26"/>
        </w:rPr>
        <w:t>. Метеорологические, агрометеорологические, гидрологические наблюдения проводятся с 1921 года на территории республики. Экологические наблюдения за состоянием воздуха и почвы водных объектов ведутся с 1972 года</w:t>
      </w:r>
      <w:r w:rsidR="00B3088A">
        <w:rPr>
          <w:rFonts w:ascii="Times New Roman" w:eastAsia="Times New Roman" w:hAnsi="Times New Roman" w:cs="Times New Roman"/>
          <w:bCs/>
          <w:sz w:val="26"/>
          <w:szCs w:val="26"/>
        </w:rPr>
        <w:t>.</w:t>
      </w:r>
    </w:p>
    <w:p w:rsidR="002B014B" w:rsidRPr="007A02D6" w:rsidRDefault="002B014B" w:rsidP="00B3088A">
      <w:pPr>
        <w:shd w:val="clear" w:color="auto" w:fill="FFFFFF"/>
        <w:spacing w:after="0"/>
        <w:ind w:firstLine="567"/>
        <w:jc w:val="both"/>
        <w:rPr>
          <w:rFonts w:ascii="Times New Roman" w:hAnsi="Times New Roman"/>
          <w:color w:val="FF0000"/>
          <w:sz w:val="26"/>
          <w:szCs w:val="26"/>
          <w:lang w:val="uz-Cyrl-UZ"/>
        </w:rPr>
      </w:pPr>
      <w:r w:rsidRPr="007A02D6">
        <w:rPr>
          <w:rFonts w:ascii="Times New Roman" w:hAnsi="Times New Roman"/>
          <w:sz w:val="26"/>
          <w:szCs w:val="26"/>
        </w:rPr>
        <w:t xml:space="preserve">Задача </w:t>
      </w:r>
      <w:proofErr w:type="spellStart"/>
      <w:r w:rsidRPr="007A02D6">
        <w:rPr>
          <w:rFonts w:ascii="Times New Roman" w:hAnsi="Times New Roman"/>
          <w:sz w:val="26"/>
          <w:szCs w:val="26"/>
        </w:rPr>
        <w:t>Узгидромета</w:t>
      </w:r>
      <w:proofErr w:type="spellEnd"/>
      <w:r w:rsidRPr="007A02D6">
        <w:rPr>
          <w:rFonts w:ascii="Times New Roman" w:hAnsi="Times New Roman"/>
          <w:sz w:val="26"/>
          <w:szCs w:val="26"/>
        </w:rPr>
        <w:t xml:space="preserve"> - непрерывное отслеживание всех изменений, происходящих в природе, прогнозирование угрозы возникновения неблагоприятных условий погоды, их развития и своевременное предупреждение о них производственников.</w:t>
      </w:r>
    </w:p>
    <w:p w:rsidR="001E70A1" w:rsidRPr="007A02D6" w:rsidRDefault="001E70A1" w:rsidP="00B3088A">
      <w:pPr>
        <w:spacing w:after="0"/>
        <w:ind w:firstLine="567"/>
        <w:jc w:val="both"/>
        <w:rPr>
          <w:rFonts w:ascii="Times New Roman" w:hAnsi="Times New Roman"/>
          <w:bCs/>
          <w:sz w:val="26"/>
          <w:szCs w:val="26"/>
        </w:rPr>
      </w:pPr>
      <w:proofErr w:type="spellStart"/>
      <w:r w:rsidRPr="007A02D6">
        <w:rPr>
          <w:rFonts w:ascii="Times New Roman" w:hAnsi="Times New Roman"/>
          <w:sz w:val="26"/>
          <w:szCs w:val="26"/>
        </w:rPr>
        <w:t>Узгидрометом</w:t>
      </w:r>
      <w:proofErr w:type="spellEnd"/>
      <w:r w:rsidRPr="007A02D6">
        <w:rPr>
          <w:rFonts w:ascii="Times New Roman" w:hAnsi="Times New Roman"/>
          <w:sz w:val="26"/>
          <w:szCs w:val="26"/>
        </w:rPr>
        <w:t xml:space="preserve"> выпускается </w:t>
      </w:r>
      <w:r w:rsidR="00FF517F">
        <w:rPr>
          <w:rFonts w:ascii="Times New Roman" w:hAnsi="Times New Roman"/>
          <w:sz w:val="26"/>
          <w:szCs w:val="26"/>
        </w:rPr>
        <w:t>более 200</w:t>
      </w:r>
      <w:r w:rsidRPr="007A02D6">
        <w:rPr>
          <w:rFonts w:ascii="Times New Roman" w:hAnsi="Times New Roman"/>
          <w:sz w:val="26"/>
          <w:szCs w:val="26"/>
        </w:rPr>
        <w:t xml:space="preserve"> видов аналитической и прогностической продукции, правильное использование которой без преувеличения может дать существенный экономический эффект отдельных </w:t>
      </w:r>
      <w:proofErr w:type="spellStart"/>
      <w:r w:rsidRPr="007A02D6">
        <w:rPr>
          <w:rFonts w:ascii="Times New Roman" w:hAnsi="Times New Roman"/>
          <w:sz w:val="26"/>
          <w:szCs w:val="26"/>
        </w:rPr>
        <w:t>климатозависимых</w:t>
      </w:r>
      <w:proofErr w:type="spellEnd"/>
      <w:r w:rsidRPr="007A02D6">
        <w:rPr>
          <w:rFonts w:ascii="Times New Roman" w:hAnsi="Times New Roman"/>
          <w:sz w:val="26"/>
          <w:szCs w:val="26"/>
        </w:rPr>
        <w:t xml:space="preserve"> секторов экономики. Особое место в этом перечне занимают п</w:t>
      </w:r>
      <w:r w:rsidRPr="007A02D6">
        <w:rPr>
          <w:rFonts w:ascii="Times New Roman" w:hAnsi="Times New Roman"/>
          <w:bCs/>
          <w:sz w:val="26"/>
          <w:szCs w:val="26"/>
        </w:rPr>
        <w:t xml:space="preserve">рогнозы погоды и предупреждения об угрозе возникновения </w:t>
      </w:r>
      <w:r w:rsidR="00DA2794">
        <w:rPr>
          <w:rFonts w:ascii="Times New Roman" w:hAnsi="Times New Roman"/>
          <w:bCs/>
          <w:sz w:val="26"/>
          <w:szCs w:val="26"/>
        </w:rPr>
        <w:t>о</w:t>
      </w:r>
      <w:r w:rsidRPr="007A02D6">
        <w:rPr>
          <w:rFonts w:ascii="Times New Roman" w:hAnsi="Times New Roman"/>
          <w:bCs/>
          <w:sz w:val="26"/>
          <w:szCs w:val="26"/>
        </w:rPr>
        <w:t>пасных явлений.</w:t>
      </w:r>
    </w:p>
    <w:p w:rsidR="001E70A1" w:rsidRPr="007A02D6" w:rsidRDefault="001E70A1" w:rsidP="00B3088A">
      <w:pPr>
        <w:shd w:val="clear" w:color="auto" w:fill="FFFFFF"/>
        <w:spacing w:after="0"/>
        <w:ind w:firstLine="567"/>
        <w:jc w:val="both"/>
        <w:rPr>
          <w:rFonts w:ascii="Times New Roman" w:hAnsi="Times New Roman"/>
          <w:sz w:val="26"/>
          <w:szCs w:val="26"/>
        </w:rPr>
      </w:pPr>
      <w:proofErr w:type="spellStart"/>
      <w:r w:rsidRPr="007A02D6">
        <w:rPr>
          <w:rFonts w:ascii="Times New Roman" w:hAnsi="Times New Roman"/>
          <w:sz w:val="26"/>
          <w:szCs w:val="26"/>
        </w:rPr>
        <w:t>Узгидромет</w:t>
      </w:r>
      <w:proofErr w:type="spellEnd"/>
      <w:r w:rsidRPr="007A02D6">
        <w:rPr>
          <w:rFonts w:ascii="Times New Roman" w:hAnsi="Times New Roman"/>
          <w:sz w:val="26"/>
          <w:szCs w:val="26"/>
        </w:rPr>
        <w:t xml:space="preserve"> проводит мониторинг опасных явлений с использованием всех современных видов наблюдений – спутниковая информация, наземный мониторинг и ведение информационной системы по опасным гидрометеорологическим явлениям.</w:t>
      </w:r>
    </w:p>
    <w:p w:rsidR="001E70A1" w:rsidRPr="007A02D6" w:rsidRDefault="001E70A1" w:rsidP="00B3088A">
      <w:pPr>
        <w:shd w:val="clear" w:color="auto" w:fill="FFFFFF"/>
        <w:spacing w:after="0"/>
        <w:ind w:firstLine="567"/>
        <w:jc w:val="both"/>
        <w:rPr>
          <w:rFonts w:ascii="Times New Roman" w:hAnsi="Times New Roman"/>
          <w:sz w:val="26"/>
          <w:szCs w:val="26"/>
        </w:rPr>
      </w:pPr>
      <w:r w:rsidRPr="007A02D6">
        <w:rPr>
          <w:rFonts w:ascii="Times New Roman" w:hAnsi="Times New Roman"/>
          <w:sz w:val="26"/>
          <w:szCs w:val="26"/>
        </w:rPr>
        <w:t>Соответствующие министерства и ведомства получают предупреждения в зависимости от характера проявления опасного гидрометеорологического явления. Одной из главных активностей в процессе распространения предупреждений являются средства массовой информации, включая распространение операторам мобильной связи, с последующим распространением SMS сообщений, с соответствующими рекомендациями – во время риска тепловых волн жары, во время лавинной и селевой опасности.</w:t>
      </w:r>
    </w:p>
    <w:p w:rsidR="001E70A1" w:rsidRPr="007A02D6" w:rsidRDefault="001E70A1" w:rsidP="00B3088A">
      <w:pPr>
        <w:spacing w:after="0"/>
        <w:ind w:firstLine="567"/>
        <w:jc w:val="both"/>
        <w:rPr>
          <w:rFonts w:ascii="Times New Roman" w:hAnsi="Times New Roman"/>
          <w:bCs/>
          <w:sz w:val="26"/>
          <w:szCs w:val="26"/>
        </w:rPr>
      </w:pPr>
      <w:r w:rsidRPr="007A02D6">
        <w:rPr>
          <w:rFonts w:ascii="Times New Roman" w:hAnsi="Times New Roman"/>
          <w:sz w:val="26"/>
          <w:szCs w:val="26"/>
        </w:rPr>
        <w:t xml:space="preserve">Специалистами </w:t>
      </w:r>
      <w:proofErr w:type="spellStart"/>
      <w:r w:rsidRPr="007A02D6">
        <w:rPr>
          <w:rFonts w:ascii="Times New Roman" w:hAnsi="Times New Roman"/>
          <w:sz w:val="26"/>
          <w:szCs w:val="26"/>
        </w:rPr>
        <w:t>Узгидромета</w:t>
      </w:r>
      <w:proofErr w:type="spellEnd"/>
      <w:r w:rsidRPr="007A02D6">
        <w:rPr>
          <w:rFonts w:ascii="Times New Roman" w:hAnsi="Times New Roman"/>
          <w:sz w:val="26"/>
          <w:szCs w:val="26"/>
          <w:lang w:val="uz-Cyrl-UZ"/>
        </w:rPr>
        <w:t xml:space="preserve"> </w:t>
      </w:r>
      <w:r w:rsidRPr="007A02D6">
        <w:rPr>
          <w:rFonts w:ascii="Times New Roman" w:hAnsi="Times New Roman"/>
          <w:sz w:val="26"/>
          <w:szCs w:val="26"/>
        </w:rPr>
        <w:t>в зимний период п</w:t>
      </w:r>
      <w:r w:rsidRPr="007A02D6">
        <w:rPr>
          <w:rFonts w:ascii="Times New Roman" w:hAnsi="Times New Roman"/>
          <w:bCs/>
          <w:sz w:val="26"/>
          <w:szCs w:val="26"/>
        </w:rPr>
        <w:t xml:space="preserve">ри определенной вероятности возникновения опасных гидрометеорологических явлений выпускаются штормовые предупреждения об угрозе схода лавин по горной территории республики, а также специализированные предупреждения по рекреационной зоне урочища Чимган и по категорированному объекту – автодороге А-373 «Ташкент-Ош» в районе перевала </w:t>
      </w:r>
      <w:proofErr w:type="spellStart"/>
      <w:r w:rsidRPr="007A02D6">
        <w:rPr>
          <w:rFonts w:ascii="Times New Roman" w:hAnsi="Times New Roman"/>
          <w:bCs/>
          <w:sz w:val="26"/>
          <w:szCs w:val="26"/>
        </w:rPr>
        <w:t>Камчик</w:t>
      </w:r>
      <w:proofErr w:type="spellEnd"/>
      <w:r w:rsidRPr="007A02D6">
        <w:rPr>
          <w:rFonts w:ascii="Times New Roman" w:hAnsi="Times New Roman"/>
          <w:bCs/>
          <w:sz w:val="26"/>
          <w:szCs w:val="26"/>
        </w:rPr>
        <w:t xml:space="preserve"> с заблаговременностью до 3 дней. </w:t>
      </w:r>
    </w:p>
    <w:p w:rsidR="00E20859" w:rsidRDefault="00205E69" w:rsidP="00B3088A">
      <w:pPr>
        <w:tabs>
          <w:tab w:val="left" w:pos="0"/>
        </w:tabs>
        <w:ind w:firstLine="567"/>
        <w:jc w:val="both"/>
        <w:rPr>
          <w:rFonts w:ascii="Times New Roman" w:hAnsi="Times New Roman"/>
          <w:sz w:val="26"/>
          <w:szCs w:val="26"/>
        </w:rPr>
      </w:pPr>
      <w:r w:rsidRPr="00205E69">
        <w:rPr>
          <w:rFonts w:ascii="Times New Roman" w:hAnsi="Times New Roman"/>
          <w:sz w:val="26"/>
          <w:szCs w:val="26"/>
        </w:rPr>
        <w:t xml:space="preserve">В целях укрепления материально-технической базы </w:t>
      </w:r>
      <w:proofErr w:type="spellStart"/>
      <w:r>
        <w:rPr>
          <w:rFonts w:ascii="Times New Roman" w:hAnsi="Times New Roman"/>
          <w:sz w:val="26"/>
          <w:szCs w:val="26"/>
        </w:rPr>
        <w:t>Узгидромета</w:t>
      </w:r>
      <w:proofErr w:type="spellEnd"/>
      <w:r>
        <w:rPr>
          <w:rFonts w:ascii="Times New Roman" w:hAnsi="Times New Roman"/>
          <w:sz w:val="26"/>
          <w:szCs w:val="26"/>
        </w:rPr>
        <w:t xml:space="preserve"> </w:t>
      </w:r>
      <w:r w:rsidRPr="00205E69">
        <w:rPr>
          <w:rFonts w:ascii="Times New Roman" w:hAnsi="Times New Roman"/>
          <w:sz w:val="26"/>
          <w:szCs w:val="26"/>
        </w:rPr>
        <w:t xml:space="preserve">принято Постановление Кабинета Министров Республики Узбекистан от 29 ноября 2018 года </w:t>
      </w:r>
      <w:r>
        <w:rPr>
          <w:rFonts w:ascii="Times New Roman" w:hAnsi="Times New Roman"/>
          <w:sz w:val="26"/>
          <w:szCs w:val="26"/>
        </w:rPr>
        <w:t>№</w:t>
      </w:r>
      <w:r w:rsidRPr="00205E69">
        <w:rPr>
          <w:rFonts w:ascii="Times New Roman" w:hAnsi="Times New Roman"/>
          <w:sz w:val="26"/>
          <w:szCs w:val="26"/>
        </w:rPr>
        <w:t>9</w:t>
      </w:r>
      <w:r>
        <w:rPr>
          <w:rFonts w:ascii="Times New Roman" w:hAnsi="Times New Roman"/>
          <w:sz w:val="26"/>
          <w:szCs w:val="26"/>
        </w:rPr>
        <w:t>70.</w:t>
      </w:r>
      <w:r w:rsidR="00B3088A">
        <w:rPr>
          <w:rFonts w:ascii="Times New Roman" w:hAnsi="Times New Roman"/>
          <w:sz w:val="26"/>
          <w:szCs w:val="26"/>
        </w:rPr>
        <w:t xml:space="preserve"> Данным постановлением </w:t>
      </w:r>
      <w:proofErr w:type="gramStart"/>
      <w:r w:rsidR="00B3088A">
        <w:rPr>
          <w:rFonts w:ascii="Times New Roman" w:hAnsi="Times New Roman"/>
          <w:sz w:val="26"/>
          <w:szCs w:val="26"/>
        </w:rPr>
        <w:t>утверждены</w:t>
      </w:r>
      <w:proofErr w:type="gramEnd"/>
      <w:r w:rsidR="00B3088A">
        <w:rPr>
          <w:rFonts w:ascii="Times New Roman" w:hAnsi="Times New Roman"/>
          <w:sz w:val="26"/>
          <w:szCs w:val="26"/>
        </w:rPr>
        <w:t xml:space="preserve">: </w:t>
      </w:r>
      <w:r w:rsidR="006B6584" w:rsidRPr="00B3088A">
        <w:rPr>
          <w:rFonts w:ascii="Times New Roman" w:hAnsi="Times New Roman"/>
          <w:sz w:val="26"/>
          <w:szCs w:val="26"/>
        </w:rPr>
        <w:t xml:space="preserve">Программа по укреплению материально-технической базы и оснащению пунктов наблюдения </w:t>
      </w:r>
      <w:proofErr w:type="spellStart"/>
      <w:r w:rsidR="006B6584" w:rsidRPr="00B3088A">
        <w:rPr>
          <w:rFonts w:ascii="Times New Roman" w:hAnsi="Times New Roman"/>
          <w:sz w:val="26"/>
          <w:szCs w:val="26"/>
        </w:rPr>
        <w:t>Узгидромета</w:t>
      </w:r>
      <w:proofErr w:type="spellEnd"/>
      <w:r w:rsidR="006B6584" w:rsidRPr="00B3088A">
        <w:rPr>
          <w:rFonts w:ascii="Times New Roman" w:hAnsi="Times New Roman"/>
          <w:sz w:val="26"/>
          <w:szCs w:val="26"/>
        </w:rPr>
        <w:t xml:space="preserve"> на 2019-2022 годы;</w:t>
      </w:r>
      <w:r w:rsidR="00B3088A">
        <w:rPr>
          <w:rFonts w:ascii="Times New Roman" w:hAnsi="Times New Roman"/>
          <w:sz w:val="26"/>
          <w:szCs w:val="26"/>
        </w:rPr>
        <w:t xml:space="preserve"> </w:t>
      </w:r>
      <w:r w:rsidR="006B6584" w:rsidRPr="00B3088A">
        <w:rPr>
          <w:rFonts w:ascii="Times New Roman" w:hAnsi="Times New Roman"/>
          <w:sz w:val="26"/>
          <w:szCs w:val="26"/>
        </w:rPr>
        <w:t xml:space="preserve">Программа по строительству, реконструкции и капитальному ремонту зданий и сооружений </w:t>
      </w:r>
      <w:proofErr w:type="spellStart"/>
      <w:r w:rsidR="006B6584" w:rsidRPr="00B3088A">
        <w:rPr>
          <w:rFonts w:ascii="Times New Roman" w:hAnsi="Times New Roman"/>
          <w:sz w:val="26"/>
          <w:szCs w:val="26"/>
        </w:rPr>
        <w:t>Узгидромета</w:t>
      </w:r>
      <w:proofErr w:type="spellEnd"/>
      <w:r w:rsidR="006B6584" w:rsidRPr="00B3088A">
        <w:rPr>
          <w:rFonts w:ascii="Times New Roman" w:hAnsi="Times New Roman"/>
          <w:sz w:val="26"/>
          <w:szCs w:val="26"/>
        </w:rPr>
        <w:t xml:space="preserve"> на 2019-2022 годы.</w:t>
      </w:r>
    </w:p>
    <w:p w:rsidR="004D5AF4" w:rsidRDefault="004D5AF4" w:rsidP="00B3088A">
      <w:pPr>
        <w:tabs>
          <w:tab w:val="left" w:pos="0"/>
        </w:tabs>
        <w:ind w:firstLine="567"/>
        <w:jc w:val="both"/>
        <w:rPr>
          <w:rFonts w:ascii="Times New Roman" w:hAnsi="Times New Roman"/>
          <w:sz w:val="26"/>
          <w:szCs w:val="26"/>
        </w:rPr>
      </w:pPr>
      <w:r>
        <w:rPr>
          <w:rFonts w:ascii="Times New Roman" w:hAnsi="Times New Roman"/>
          <w:sz w:val="26"/>
          <w:szCs w:val="26"/>
        </w:rPr>
        <w:lastRenderedPageBreak/>
        <w:t xml:space="preserve">Также  специалисты </w:t>
      </w:r>
      <w:proofErr w:type="spellStart"/>
      <w:r>
        <w:rPr>
          <w:rFonts w:ascii="Times New Roman" w:hAnsi="Times New Roman"/>
          <w:sz w:val="26"/>
          <w:szCs w:val="26"/>
        </w:rPr>
        <w:t>Узгидромета</w:t>
      </w:r>
      <w:proofErr w:type="spellEnd"/>
      <w:r>
        <w:rPr>
          <w:rFonts w:ascii="Times New Roman" w:hAnsi="Times New Roman"/>
          <w:sz w:val="26"/>
          <w:szCs w:val="26"/>
        </w:rPr>
        <w:t xml:space="preserve"> </w:t>
      </w:r>
      <w:proofErr w:type="gramStart"/>
      <w:r>
        <w:rPr>
          <w:rFonts w:ascii="Times New Roman" w:hAnsi="Times New Roman"/>
          <w:sz w:val="26"/>
          <w:szCs w:val="26"/>
        </w:rPr>
        <w:t>рассказали</w:t>
      </w:r>
      <w:proofErr w:type="gramEnd"/>
      <w:r>
        <w:rPr>
          <w:rFonts w:ascii="Times New Roman" w:hAnsi="Times New Roman"/>
          <w:sz w:val="26"/>
          <w:szCs w:val="26"/>
        </w:rPr>
        <w:t xml:space="preserve"> как готовятся прогнозы погоды различной заблаговременности, о </w:t>
      </w:r>
      <w:r w:rsidR="00571BF0">
        <w:rPr>
          <w:rFonts w:ascii="Times New Roman" w:hAnsi="Times New Roman"/>
          <w:sz w:val="26"/>
          <w:szCs w:val="26"/>
        </w:rPr>
        <w:t>применяемых синоптиками методах и инструментах.</w:t>
      </w:r>
      <w:r>
        <w:rPr>
          <w:rFonts w:ascii="Times New Roman" w:hAnsi="Times New Roman"/>
          <w:sz w:val="26"/>
          <w:szCs w:val="26"/>
        </w:rPr>
        <w:t xml:space="preserve"> </w:t>
      </w:r>
    </w:p>
    <w:p w:rsidR="004D5AF4" w:rsidRDefault="00571BF0" w:rsidP="00B3088A">
      <w:pPr>
        <w:tabs>
          <w:tab w:val="left" w:pos="0"/>
        </w:tabs>
        <w:ind w:firstLine="567"/>
        <w:jc w:val="both"/>
        <w:rPr>
          <w:rFonts w:ascii="Times New Roman" w:hAnsi="Times New Roman"/>
          <w:sz w:val="26"/>
          <w:szCs w:val="26"/>
        </w:rPr>
      </w:pPr>
      <w:r>
        <w:rPr>
          <w:rFonts w:ascii="Times New Roman" w:hAnsi="Times New Roman"/>
          <w:sz w:val="26"/>
          <w:szCs w:val="26"/>
        </w:rPr>
        <w:t xml:space="preserve">В </w:t>
      </w:r>
      <w:r w:rsidR="004D5AF4">
        <w:rPr>
          <w:rFonts w:ascii="Times New Roman" w:hAnsi="Times New Roman"/>
          <w:sz w:val="26"/>
          <w:szCs w:val="26"/>
        </w:rPr>
        <w:t xml:space="preserve">ходе мероприятия руководитель </w:t>
      </w:r>
      <w:proofErr w:type="spellStart"/>
      <w:r w:rsidR="004D5AF4">
        <w:rPr>
          <w:rFonts w:ascii="Times New Roman" w:hAnsi="Times New Roman"/>
          <w:sz w:val="26"/>
          <w:szCs w:val="26"/>
        </w:rPr>
        <w:t>Узгидромета</w:t>
      </w:r>
      <w:proofErr w:type="spellEnd"/>
      <w:r w:rsidR="004D5AF4">
        <w:rPr>
          <w:rFonts w:ascii="Times New Roman" w:hAnsi="Times New Roman"/>
          <w:sz w:val="26"/>
          <w:szCs w:val="26"/>
        </w:rPr>
        <w:t xml:space="preserve"> ответил на вопрос</w:t>
      </w:r>
      <w:r>
        <w:rPr>
          <w:rFonts w:ascii="Times New Roman" w:hAnsi="Times New Roman"/>
          <w:sz w:val="26"/>
          <w:szCs w:val="26"/>
        </w:rPr>
        <w:t>ы</w:t>
      </w:r>
      <w:r w:rsidR="004D5AF4">
        <w:rPr>
          <w:rFonts w:ascii="Times New Roman" w:hAnsi="Times New Roman"/>
          <w:sz w:val="26"/>
          <w:szCs w:val="26"/>
        </w:rPr>
        <w:t xml:space="preserve"> журналистов относительно внедрения </w:t>
      </w:r>
      <w:r>
        <w:rPr>
          <w:rFonts w:ascii="Times New Roman" w:hAnsi="Times New Roman"/>
          <w:sz w:val="26"/>
          <w:szCs w:val="26"/>
        </w:rPr>
        <w:t>инновационных</w:t>
      </w:r>
      <w:r w:rsidR="004D5AF4">
        <w:rPr>
          <w:rFonts w:ascii="Times New Roman" w:hAnsi="Times New Roman"/>
          <w:sz w:val="26"/>
          <w:szCs w:val="26"/>
        </w:rPr>
        <w:t xml:space="preserve"> технологий в процесс прогнозирования, привлечения молодых кадров в отрасль, дальнейшего взаимодействия со средствами массовой информации и другие. </w:t>
      </w:r>
    </w:p>
    <w:p w:rsidR="003B0D2D" w:rsidRDefault="003B0D2D" w:rsidP="003B0D2D">
      <w:pPr>
        <w:tabs>
          <w:tab w:val="left" w:pos="0"/>
        </w:tabs>
        <w:ind w:firstLine="567"/>
        <w:jc w:val="right"/>
        <w:rPr>
          <w:rFonts w:ascii="Times New Roman" w:hAnsi="Times New Roman"/>
          <w:sz w:val="26"/>
          <w:szCs w:val="26"/>
        </w:rPr>
      </w:pPr>
      <w:r>
        <w:rPr>
          <w:rFonts w:ascii="Times New Roman" w:hAnsi="Times New Roman"/>
          <w:sz w:val="26"/>
          <w:szCs w:val="26"/>
        </w:rPr>
        <w:t xml:space="preserve">Информационная служба </w:t>
      </w:r>
      <w:proofErr w:type="spellStart"/>
      <w:r>
        <w:rPr>
          <w:rFonts w:ascii="Times New Roman" w:hAnsi="Times New Roman"/>
          <w:sz w:val="26"/>
          <w:szCs w:val="26"/>
        </w:rPr>
        <w:t>Узгидромета</w:t>
      </w:r>
      <w:proofErr w:type="spellEnd"/>
    </w:p>
    <w:p w:rsidR="001F7F39" w:rsidRDefault="001F7F39" w:rsidP="003B0D2D">
      <w:pPr>
        <w:tabs>
          <w:tab w:val="left" w:pos="0"/>
        </w:tabs>
        <w:ind w:firstLine="567"/>
        <w:jc w:val="right"/>
        <w:rPr>
          <w:rFonts w:ascii="Times New Roman" w:hAnsi="Times New Roman"/>
          <w:sz w:val="26"/>
          <w:szCs w:val="26"/>
          <w:lang w:val="uz-Cyrl-UZ"/>
        </w:rPr>
      </w:pPr>
    </w:p>
    <w:p w:rsidR="00B21BD1" w:rsidRDefault="00B21BD1" w:rsidP="00B21BD1">
      <w:pPr>
        <w:spacing w:after="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Ob-havoni prognozlash, ma’lumotlarni aholiga </w:t>
      </w:r>
      <w:r w:rsidRPr="00B21BD1">
        <w:rPr>
          <w:rFonts w:ascii="Times New Roman" w:hAnsi="Times New Roman" w:cs="Times New Roman"/>
          <w:b/>
          <w:sz w:val="28"/>
          <w:szCs w:val="28"/>
          <w:lang w:val="uz-Cyrl-UZ"/>
        </w:rPr>
        <w:t>y</w:t>
      </w:r>
      <w:r>
        <w:rPr>
          <w:rFonts w:ascii="Times New Roman" w:hAnsi="Times New Roman" w:cs="Times New Roman"/>
          <w:b/>
          <w:sz w:val="28"/>
          <w:szCs w:val="28"/>
          <w:lang w:val="uz-Cyrl-UZ"/>
        </w:rPr>
        <w:t>etkazish, OAV bilan hamkorlik masalalariga bag‘ishlangan matbuot anjumani</w:t>
      </w:r>
    </w:p>
    <w:p w:rsidR="00B21BD1" w:rsidRDefault="00B21BD1" w:rsidP="00B21BD1">
      <w:pPr>
        <w:spacing w:after="0"/>
        <w:ind w:firstLine="567"/>
        <w:jc w:val="both"/>
        <w:rPr>
          <w:rFonts w:ascii="Times New Roman" w:hAnsi="Times New Roman"/>
          <w:sz w:val="28"/>
          <w:szCs w:val="28"/>
          <w:lang w:val="uz-Cyrl-UZ"/>
        </w:rPr>
      </w:pP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Tabiat inson xo‘jalik faoliyatiga ikki xil ta’sir ko‘rsatadi </w:t>
      </w:r>
      <w:r>
        <w:rPr>
          <w:rFonts w:ascii="Times New Roman" w:hAnsi="Times New Roman" w:cs="Times New Roman"/>
          <w:sz w:val="28"/>
          <w:szCs w:val="28"/>
          <w:lang w:val="uz-Cyrl-UZ"/>
        </w:rPr>
        <w:t>‒</w:t>
      </w:r>
      <w:r>
        <w:rPr>
          <w:rFonts w:ascii="Times New Roman" w:hAnsi="Times New Roman"/>
          <w:sz w:val="28"/>
          <w:szCs w:val="28"/>
          <w:lang w:val="uz-Cyrl-UZ"/>
        </w:rPr>
        <w:t xml:space="preserve"> bir tomondan tabiiy, ekologik va gidrometeorologik ofatlar iqtisodiyotga sezilarli zarar keltirsa, ikkkinchi tomondan ob-havo va iqlim to‘g‘risidagi ishonchli ma’lumotlar  iqtisodiy samaraga erishishga xizmat qiladi. Bu degani ishlab chiqarish korxonalari noqulay ob-havo sharoitlari keltiradigan yo‘qotishlarni kamaytirib, tabiiy muhitning qulay omillaridan oqilona foydalanish hisobiga foydani ko‘paytirishlari mumkin. </w:t>
      </w: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sz w:val="28"/>
          <w:szCs w:val="28"/>
          <w:lang w:val="uz-Cyrl-UZ"/>
        </w:rPr>
        <w:t>Iqtisodiyotning turli tarmoqlarida ob-havo va iqlim to‘g‘risidagi ishonchli ma’lumotlarning qo‘llanishi uning turli ofatlarga barqarorligini oshiradi.</w:t>
      </w:r>
    </w:p>
    <w:p w:rsidR="00B21BD1" w:rsidRDefault="00B21BD1" w:rsidP="00B21BD1">
      <w:pPr>
        <w:spacing w:after="0"/>
        <w:ind w:firstLine="567"/>
        <w:jc w:val="both"/>
        <w:rPr>
          <w:rFonts w:ascii="Times New Roman" w:hAnsi="Times New Roman" w:cs="Times New Roman"/>
          <w:sz w:val="28"/>
          <w:szCs w:val="28"/>
          <w:lang w:val="uz-Cyrl-UZ"/>
        </w:rPr>
      </w:pPr>
      <w:r>
        <w:rPr>
          <w:rFonts w:ascii="Times New Roman" w:hAnsi="Times New Roman"/>
          <w:sz w:val="28"/>
          <w:szCs w:val="28"/>
          <w:lang w:val="uz-Cyrl-UZ"/>
        </w:rPr>
        <w:t xml:space="preserve">O‘zgidromet tomonidan Milliy matbuot markazida tashkil qilingan matbuot anjumani </w:t>
      </w:r>
      <w:r>
        <w:rPr>
          <w:rFonts w:ascii="Times New Roman" w:hAnsi="Times New Roman" w:cs="Times New Roman"/>
          <w:sz w:val="28"/>
          <w:szCs w:val="28"/>
          <w:lang w:val="uz-Cyrl-UZ"/>
        </w:rPr>
        <w:t>ob-havoni prognozlash, ma’lumotlarni aholiga yetkazish, OAV bilan hamkorlik masalalariga bag‘ishlandi. Tadbirga OAV vakillari bir qatorda Qishloq xo‘jaligi vazirligi, Suv xo‘jaligi vazirligi, Transport vazirligi, Energetika vazirligi, Sog‘liqni saqlash vazirligi, Davlat ekologiya qo‘mitasi va boshqa idoralardan mutaxassislar taklif etildi.</w:t>
      </w: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cs="Times New Roman"/>
          <w:sz w:val="28"/>
          <w:szCs w:val="28"/>
          <w:lang w:val="uz-Cyrl-UZ"/>
        </w:rPr>
        <w:t xml:space="preserve">O‘zgidromet Bosh direktorining birinchi o‘rinbosari B.Nishonov ta’kidlaganidek, </w:t>
      </w:r>
      <w:r>
        <w:rPr>
          <w:rFonts w:ascii="Times New Roman" w:hAnsi="Times New Roman"/>
          <w:sz w:val="28"/>
          <w:szCs w:val="28"/>
          <w:lang w:val="uz-Cyrl-UZ"/>
        </w:rPr>
        <w:t>jamiyatning zamonaviy rivojlanishi bosqichida hayotimizni juda muhim ishni bajaruvchi gidrometeorologiya xizmatlarisiz tasavvur qilib bo‘lmaydi, chunki nafaqat iqtisodiyotning qishloq xo‘jaligi, aviatsiya kabi ko‘plab tarmoqlarining faoliyati, balki umuman olganda davlat xavfsizligi uning ishiga bog‘liq.</w:t>
      </w: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Kuzatuv tarmog‘i gidrometeorologiya xizmatining asosini tashkil qiladi. </w:t>
      </w: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O‘zbekistonda 86 ta meteostansiya, 19 ta gidrologik stansiya, ularga biriktirilgan 133 ta gidropost va  3 ta ixtisoslashtirilgan ko‘l stansiyasi; </w:t>
      </w:r>
      <w:r>
        <w:rPr>
          <w:rFonts w:ascii="Times New Roman" w:hAnsi="Times New Roman"/>
          <w:sz w:val="28"/>
          <w:szCs w:val="28"/>
          <w:lang w:val="uz-Cyrl-UZ"/>
        </w:rPr>
        <w:br/>
        <w:t xml:space="preserve">33 ta  agrometeorologik post; 12 ta aviameteorologik stansiya; balandlikdagi meteokompleks; fon monitoringi stansiyasi ishlab kelmoqda. </w:t>
      </w:r>
    </w:p>
    <w:p w:rsidR="00B21BD1" w:rsidRDefault="00B21BD1" w:rsidP="00B21BD1">
      <w:pPr>
        <w:spacing w:after="0"/>
        <w:ind w:firstLine="567"/>
        <w:jc w:val="both"/>
        <w:rPr>
          <w:rFonts w:ascii="Times New Roman" w:hAnsi="Times New Roman"/>
          <w:sz w:val="28"/>
          <w:szCs w:val="28"/>
          <w:lang w:val="en-US"/>
        </w:rPr>
      </w:pPr>
      <w:proofErr w:type="spellStart"/>
      <w:r>
        <w:rPr>
          <w:rFonts w:ascii="Times New Roman" w:hAnsi="Times New Roman"/>
          <w:sz w:val="28"/>
          <w:szCs w:val="28"/>
          <w:lang w:val="en-US"/>
        </w:rPr>
        <w:t>Agrometeorologik</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kuzatuvlar</w:t>
      </w:r>
      <w:proofErr w:type="spellEnd"/>
      <w:r>
        <w:rPr>
          <w:rFonts w:ascii="Times New Roman" w:hAnsi="Times New Roman"/>
          <w:sz w:val="28"/>
          <w:szCs w:val="28"/>
          <w:lang w:val="en-US"/>
        </w:rPr>
        <w:t xml:space="preserve"> 63 ta </w:t>
      </w:r>
      <w:proofErr w:type="spellStart"/>
      <w:r>
        <w:rPr>
          <w:rFonts w:ascii="Times New Roman" w:hAnsi="Times New Roman"/>
          <w:sz w:val="28"/>
          <w:szCs w:val="28"/>
          <w:lang w:val="en-US"/>
        </w:rPr>
        <w:t>gidrometeorologik</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stansiya</w:t>
      </w:r>
      <w:proofErr w:type="spellEnd"/>
      <w:r>
        <w:rPr>
          <w:rFonts w:ascii="Times New Roman" w:hAnsi="Times New Roman"/>
          <w:sz w:val="28"/>
          <w:szCs w:val="28"/>
          <w:lang w:val="en-US"/>
        </w:rPr>
        <w:t xml:space="preserve"> </w:t>
      </w:r>
      <w:proofErr w:type="spellStart"/>
      <w:proofErr w:type="gramStart"/>
      <w:r>
        <w:rPr>
          <w:rFonts w:ascii="Times New Roman" w:hAnsi="Times New Roman"/>
          <w:sz w:val="28"/>
          <w:szCs w:val="28"/>
          <w:lang w:val="en-US"/>
        </w:rPr>
        <w:t>va</w:t>
      </w:r>
      <w:proofErr w:type="spellEnd"/>
      <w:proofErr w:type="gramEnd"/>
      <w:r>
        <w:rPr>
          <w:rFonts w:ascii="Times New Roman" w:hAnsi="Times New Roman"/>
          <w:sz w:val="28"/>
          <w:szCs w:val="28"/>
          <w:lang w:val="en-US"/>
        </w:rPr>
        <w:t xml:space="preserve"> 33 ta </w:t>
      </w:r>
      <w:proofErr w:type="spellStart"/>
      <w:r>
        <w:rPr>
          <w:rFonts w:ascii="Times New Roman" w:hAnsi="Times New Roman"/>
          <w:sz w:val="28"/>
          <w:szCs w:val="28"/>
          <w:lang w:val="en-US"/>
        </w:rPr>
        <w:t>agropostda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amalga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oshirilmoqda</w:t>
      </w:r>
      <w:proofErr w:type="spellEnd"/>
      <w:r>
        <w:rPr>
          <w:rFonts w:ascii="Times New Roman" w:hAnsi="Times New Roman"/>
          <w:sz w:val="28"/>
          <w:szCs w:val="28"/>
          <w:lang w:val="en-US"/>
        </w:rPr>
        <w:t xml:space="preserve">. 3 ta </w:t>
      </w:r>
      <w:proofErr w:type="spellStart"/>
      <w:r>
        <w:rPr>
          <w:rFonts w:ascii="Times New Roman" w:hAnsi="Times New Roman"/>
          <w:sz w:val="28"/>
          <w:szCs w:val="28"/>
          <w:lang w:val="en-US"/>
        </w:rPr>
        <w:t>meteostansiya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Jahon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meteorologiya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tashkiloti</w:t>
      </w:r>
      <w:proofErr w:type="spellEnd"/>
      <w:r>
        <w:rPr>
          <w:rFonts w:ascii="Times New Roman" w:hAnsi="Times New Roman"/>
          <w:sz w:val="28"/>
          <w:szCs w:val="28"/>
          <w:lang w:val="en-US"/>
        </w:rPr>
        <w:t xml:space="preserve"> (JMT) </w:t>
      </w:r>
      <w:proofErr w:type="spellStart"/>
      <w:r>
        <w:rPr>
          <w:rFonts w:ascii="Times New Roman" w:hAnsi="Times New Roman"/>
          <w:sz w:val="28"/>
          <w:szCs w:val="28"/>
          <w:lang w:val="en-US"/>
        </w:rPr>
        <w:t>tomonidan</w:t>
      </w:r>
      <w:proofErr w:type="spellEnd"/>
      <w:r>
        <w:rPr>
          <w:rFonts w:ascii="Times New Roman" w:hAnsi="Times New Roman"/>
          <w:sz w:val="28"/>
          <w:szCs w:val="28"/>
          <w:lang w:val="en-US"/>
        </w:rPr>
        <w:t xml:space="preserve"> </w:t>
      </w:r>
      <w:proofErr w:type="spellStart"/>
      <w:proofErr w:type="gramStart"/>
      <w:r>
        <w:rPr>
          <w:rFonts w:ascii="Times New Roman" w:hAnsi="Times New Roman"/>
          <w:sz w:val="28"/>
          <w:szCs w:val="28"/>
          <w:lang w:val="en-US"/>
        </w:rPr>
        <w:t>uzoq</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muddatli</w:t>
      </w:r>
      <w:proofErr w:type="spellEnd"/>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kuzatuv</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stansiyalari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sifatida</w:t>
      </w:r>
      <w:proofErr w:type="spellEnd"/>
      <w:r>
        <w:rPr>
          <w:rFonts w:ascii="Times New Roman" w:hAnsi="Times New Roman"/>
          <w:sz w:val="28"/>
          <w:szCs w:val="28"/>
          <w:lang w:val="en-US"/>
        </w:rPr>
        <w:t xml:space="preserve"> tan </w:t>
      </w:r>
      <w:proofErr w:type="spellStart"/>
      <w:r>
        <w:rPr>
          <w:rFonts w:ascii="Times New Roman" w:hAnsi="Times New Roman"/>
          <w:sz w:val="28"/>
          <w:szCs w:val="28"/>
          <w:lang w:val="en-US"/>
        </w:rPr>
        <w:t>olingan</w:t>
      </w:r>
      <w:proofErr w:type="spellEnd"/>
      <w:r>
        <w:rPr>
          <w:rFonts w:ascii="Times New Roman" w:hAnsi="Times New Roman"/>
          <w:sz w:val="28"/>
          <w:szCs w:val="28"/>
          <w:lang w:val="en-US"/>
        </w:rPr>
        <w:t>:</w:t>
      </w:r>
      <w:r>
        <w:rPr>
          <w:rFonts w:ascii="Times New Roman" w:hAnsi="Times New Roman"/>
          <w:sz w:val="28"/>
          <w:szCs w:val="28"/>
          <w:lang w:val="uz-Cyrl-UZ"/>
        </w:rPr>
        <w:t xml:space="preserve"> </w:t>
      </w:r>
      <w:r>
        <w:rPr>
          <w:rFonts w:ascii="Times New Roman" w:hAnsi="Times New Roman"/>
          <w:sz w:val="28"/>
          <w:szCs w:val="28"/>
          <w:lang w:val="en-US"/>
        </w:rPr>
        <w:t>Toshkent-</w:t>
      </w:r>
      <w:proofErr w:type="spellStart"/>
      <w:r>
        <w:rPr>
          <w:rFonts w:ascii="Times New Roman" w:hAnsi="Times New Roman"/>
          <w:sz w:val="28"/>
          <w:szCs w:val="28"/>
          <w:lang w:val="en-US"/>
        </w:rPr>
        <w:lastRenderedPageBreak/>
        <w:t>Observatoriya</w:t>
      </w:r>
      <w:proofErr w:type="spellEnd"/>
      <w:r>
        <w:rPr>
          <w:rFonts w:ascii="Times New Roman" w:hAnsi="Times New Roman"/>
          <w:sz w:val="28"/>
          <w:szCs w:val="28"/>
          <w:lang w:val="en-US"/>
        </w:rPr>
        <w:t xml:space="preserve"> (1867 y.)</w:t>
      </w:r>
      <w:r>
        <w:rPr>
          <w:rFonts w:ascii="Times New Roman" w:hAnsi="Times New Roman"/>
          <w:sz w:val="28"/>
          <w:szCs w:val="28"/>
          <w:lang w:val="uz-Cyrl-UZ"/>
        </w:rPr>
        <w:t xml:space="preserve">, </w:t>
      </w:r>
      <w:proofErr w:type="spellStart"/>
      <w:r>
        <w:rPr>
          <w:rFonts w:ascii="Times New Roman" w:hAnsi="Times New Roman"/>
          <w:sz w:val="28"/>
          <w:szCs w:val="28"/>
          <w:lang w:val="en-US"/>
        </w:rPr>
        <w:t>Farg‘ona</w:t>
      </w:r>
      <w:proofErr w:type="spellEnd"/>
      <w:r>
        <w:rPr>
          <w:rFonts w:ascii="Times New Roman" w:hAnsi="Times New Roman"/>
          <w:sz w:val="28"/>
          <w:szCs w:val="28"/>
          <w:lang w:val="en-US"/>
        </w:rPr>
        <w:t xml:space="preserve"> (1880 y.)</w:t>
      </w:r>
      <w:r>
        <w:rPr>
          <w:rFonts w:ascii="Times New Roman" w:hAnsi="Times New Roman"/>
          <w:sz w:val="28"/>
          <w:szCs w:val="28"/>
          <w:lang w:val="uz-Cyrl-UZ"/>
        </w:rPr>
        <w:t xml:space="preserve">, </w:t>
      </w:r>
      <w:r>
        <w:rPr>
          <w:rFonts w:ascii="Times New Roman" w:hAnsi="Times New Roman"/>
          <w:sz w:val="28"/>
          <w:szCs w:val="28"/>
          <w:lang w:val="en-US"/>
        </w:rPr>
        <w:t>Namangan (1878 y.)</w:t>
      </w:r>
      <w:r>
        <w:rPr>
          <w:rFonts w:ascii="Times New Roman" w:hAnsi="Times New Roman"/>
          <w:sz w:val="28"/>
          <w:szCs w:val="28"/>
          <w:lang w:val="uz-Cyrl-UZ"/>
        </w:rPr>
        <w:t>. Ushbu stansiyalarga JMT tomonidan sertifikatlar berilgan.</w:t>
      </w:r>
    </w:p>
    <w:p w:rsidR="00B21BD1" w:rsidRDefault="00B21BD1" w:rsidP="00B21BD1">
      <w:pPr>
        <w:spacing w:after="0"/>
        <w:ind w:firstLine="567"/>
        <w:jc w:val="both"/>
        <w:rPr>
          <w:rFonts w:ascii="Times New Roman" w:hAnsi="Times New Roman"/>
          <w:sz w:val="28"/>
          <w:szCs w:val="28"/>
          <w:lang w:val="uz-Cyrl-UZ"/>
        </w:rPr>
      </w:pPr>
      <w:r>
        <w:rPr>
          <w:rFonts w:ascii="Times New Roman" w:hAnsi="Times New Roman"/>
          <w:sz w:val="28"/>
          <w:szCs w:val="28"/>
          <w:lang w:val="uz-Cyrl-UZ"/>
        </w:rPr>
        <w:t>O‘zgidromet Jahon ob-havo meteorologiya xizmatining mintaqaviy meteorologiya markazidir. Toshkent 1967 yildan beri Markaziy Osiyo mamlakatlari uchun ixtisoslashtirilgan meteorologiya markazi bo‘lib, Markaziy Osiyo davlatlari bo‘yicha meteorologik ma’lumotlarni to‘playdi va Jahon meteorologik markazlariga jo‘natadi, ob-havo kartalari va prognozlarni tayyorlaydi va tarqatadi. Meteorologik, agrometeorologik, gidrologik kuzatuvlar respublika hududida 1921 yildan beri amalga oshirib kelinmoqda. Ekologik kuzatuvlar 1972 yildan beri olib borilmoqda.</w:t>
      </w:r>
    </w:p>
    <w:p w:rsidR="00B21BD1" w:rsidRDefault="00B21BD1" w:rsidP="00B21BD1">
      <w:pPr>
        <w:shd w:val="clear" w:color="auto" w:fill="FFFFFF"/>
        <w:spacing w:after="0"/>
        <w:ind w:firstLine="567"/>
        <w:jc w:val="both"/>
        <w:rPr>
          <w:rFonts w:ascii="Times New Roman" w:hAnsi="Times New Roman"/>
          <w:sz w:val="28"/>
          <w:szCs w:val="28"/>
          <w:lang w:val="uz-Cyrl-UZ"/>
        </w:rPr>
      </w:pPr>
      <w:r>
        <w:rPr>
          <w:rFonts w:ascii="Times New Roman" w:hAnsi="Times New Roman"/>
          <w:sz w:val="28"/>
          <w:szCs w:val="28"/>
          <w:lang w:val="uz-Cyrl-UZ"/>
        </w:rPr>
        <w:t>O‘zgidrometning vazifasi tabiatda bo‘layotgan o‘zgarishlarni muntazam kuzatib borish, noqulay ob-havo sharoitlari yuzaga kelish xavfini prognozlash, ularning rivojlanishi to‘g‘risida ogohlantirishdan iborat.</w:t>
      </w:r>
    </w:p>
    <w:p w:rsidR="00B21BD1" w:rsidRDefault="00B21BD1" w:rsidP="00B21BD1">
      <w:pPr>
        <w:spacing w:after="0"/>
        <w:ind w:firstLine="567"/>
        <w:jc w:val="both"/>
        <w:rPr>
          <w:rFonts w:ascii="Times New Roman" w:hAnsi="Times New Roman"/>
          <w:b/>
          <w:bCs/>
          <w:sz w:val="28"/>
          <w:szCs w:val="28"/>
          <w:lang w:val="uz-Cyrl-UZ"/>
        </w:rPr>
      </w:pPr>
      <w:r>
        <w:rPr>
          <w:rFonts w:ascii="Times New Roman" w:hAnsi="Times New Roman"/>
          <w:bCs/>
          <w:sz w:val="28"/>
          <w:szCs w:val="28"/>
          <w:lang w:val="uz-Cyrl-UZ"/>
        </w:rPr>
        <w:t>O‘zgidromet tomonidan 200 turdan ziyod tahliliy va prognoz ma’lumotlari tayyorlanadi. Ularning qatorida xavfli hodisalar yuzaga kelishi to‘g‘risidagi ogohlantirishlar muhim o‘rin tutadi.</w:t>
      </w:r>
    </w:p>
    <w:p w:rsidR="00B21BD1" w:rsidRDefault="00B21BD1" w:rsidP="00B21BD1">
      <w:pPr>
        <w:shd w:val="clear" w:color="auto" w:fill="FFFFFF"/>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O‘zgidromet monitoring jarayonida zamonaviy kuzatish texnologiyalari </w:t>
      </w:r>
      <w:r>
        <w:rPr>
          <w:rFonts w:ascii="Times New Roman" w:hAnsi="Times New Roman" w:cs="Times New Roman"/>
          <w:sz w:val="28"/>
          <w:szCs w:val="28"/>
          <w:lang w:val="uz-Cyrl-UZ"/>
        </w:rPr>
        <w:t xml:space="preserve">‒ yer sun’iy </w:t>
      </w:r>
      <w:r>
        <w:rPr>
          <w:rFonts w:ascii="Times New Roman" w:hAnsi="Times New Roman"/>
          <w:sz w:val="28"/>
          <w:szCs w:val="28"/>
          <w:lang w:val="uz-Cyrl-UZ"/>
        </w:rPr>
        <w:t xml:space="preserve">yo‘ldoshlaridan olingan ma’lumotlar, yer usti monitoringi va xavfli gidrometeorologik hodisalar  axborot tizimidan foydalanadi. </w:t>
      </w:r>
    </w:p>
    <w:p w:rsidR="00B21BD1" w:rsidRDefault="00B21BD1" w:rsidP="00B21BD1">
      <w:pPr>
        <w:shd w:val="clear" w:color="auto" w:fill="FFFFFF"/>
        <w:spacing w:after="0"/>
        <w:ind w:firstLine="567"/>
        <w:jc w:val="both"/>
        <w:rPr>
          <w:rFonts w:ascii="Times New Roman" w:hAnsi="Times New Roman"/>
          <w:bCs/>
          <w:sz w:val="28"/>
          <w:szCs w:val="28"/>
          <w:lang w:val="uz-Cyrl-UZ"/>
        </w:rPr>
      </w:pPr>
      <w:r>
        <w:rPr>
          <w:rFonts w:ascii="Times New Roman" w:hAnsi="Times New Roman"/>
          <w:sz w:val="28"/>
          <w:szCs w:val="28"/>
          <w:lang w:val="uz-Cyrl-UZ"/>
        </w:rPr>
        <w:t xml:space="preserve">Xavfli gidrometeorologik hodisaning namoyon bo‘lishiga qarab tegishli vazirlik va idoralarga ogohlantirishlar </w:t>
      </w:r>
      <w:r>
        <w:rPr>
          <w:rFonts w:ascii="Times New Roman" w:hAnsi="Times New Roman"/>
          <w:sz w:val="28"/>
          <w:szCs w:val="28"/>
          <w:lang w:val="en-US"/>
        </w:rPr>
        <w:t>y</w:t>
      </w:r>
      <w:r>
        <w:rPr>
          <w:rFonts w:ascii="Times New Roman" w:hAnsi="Times New Roman"/>
          <w:sz w:val="28"/>
          <w:szCs w:val="28"/>
          <w:lang w:val="uz-Cyrl-UZ"/>
        </w:rPr>
        <w:t xml:space="preserve">etkaziladi. </w:t>
      </w:r>
      <w:r>
        <w:rPr>
          <w:rFonts w:ascii="Times New Roman" w:hAnsi="Times New Roman"/>
          <w:bCs/>
          <w:sz w:val="28"/>
          <w:szCs w:val="28"/>
          <w:lang w:val="uz-Cyrl-UZ"/>
        </w:rPr>
        <w:t>Xavfli gidrometeorologik hodisalar ehtimoli mavjud bo‘lgan holatlarda xavfli va o‘ta xavfli hodisalar, ko‘chki va sel xavfi to‘g‘risida shtorm ogohlantirishlari chiqariladi.</w:t>
      </w:r>
    </w:p>
    <w:p w:rsidR="00B21BD1" w:rsidRDefault="00B21BD1" w:rsidP="00B21BD1">
      <w:pPr>
        <w:shd w:val="clear" w:color="auto" w:fill="FFFFFF"/>
        <w:spacing w:after="0"/>
        <w:ind w:firstLine="567"/>
        <w:jc w:val="both"/>
        <w:rPr>
          <w:rFonts w:ascii="Times New Roman" w:hAnsi="Times New Roman"/>
          <w:sz w:val="28"/>
          <w:szCs w:val="28"/>
          <w:lang w:val="uz-Cyrl-UZ"/>
        </w:rPr>
      </w:pPr>
      <w:r>
        <w:rPr>
          <w:rFonts w:ascii="Times New Roman" w:hAnsi="Times New Roman"/>
          <w:sz w:val="28"/>
          <w:szCs w:val="28"/>
          <w:lang w:val="uz-Cyrl-UZ"/>
        </w:rPr>
        <w:t>Ma’lumotlarni tarqatishda OAV vositalaridan keng foydalaniladi. Anomal issiq xavflari yoki haroratning keskin o‘zgarishlari holatlarida,  mavsumlar davomida sel yoki qor ko‘chkilari yuzaga kelish xavfi bo‘lganda OAV uchun maxsus axborotnomalar tayyorlanadi.</w:t>
      </w:r>
    </w:p>
    <w:p w:rsidR="00B21BD1" w:rsidRDefault="00B21BD1" w:rsidP="00B21BD1">
      <w:pPr>
        <w:spacing w:after="0"/>
        <w:ind w:firstLine="567"/>
        <w:jc w:val="both"/>
        <w:rPr>
          <w:rFonts w:ascii="Times New Roman" w:hAnsi="Times New Roman"/>
          <w:bCs/>
          <w:sz w:val="28"/>
          <w:szCs w:val="28"/>
          <w:lang w:val="uz-Cyrl-UZ"/>
        </w:rPr>
      </w:pPr>
      <w:r>
        <w:rPr>
          <w:rFonts w:ascii="Times New Roman" w:hAnsi="Times New Roman"/>
          <w:bCs/>
          <w:sz w:val="28"/>
          <w:szCs w:val="28"/>
          <w:lang w:val="uz-Cyrl-UZ"/>
        </w:rPr>
        <w:t>O‘zgidromet mutaxassislari qish davrida respublikaning tog‘li hududlari, shu jumladan, Chimyon va Qamchiq dovonida uch kungacha oldin ko‘chki tushish xavfi to‘g‘risida ma’lumot beradilar.</w:t>
      </w:r>
    </w:p>
    <w:p w:rsidR="00B21BD1" w:rsidRDefault="00B21BD1" w:rsidP="00B21BD1">
      <w:pPr>
        <w:tabs>
          <w:tab w:val="left" w:pos="0"/>
        </w:tabs>
        <w:spacing w:after="0"/>
        <w:ind w:firstLine="567"/>
        <w:jc w:val="both"/>
        <w:rPr>
          <w:rFonts w:ascii="Times New Roman" w:hAnsi="Times New Roman"/>
          <w:sz w:val="28"/>
          <w:szCs w:val="28"/>
          <w:lang w:val="uz-Cyrl-UZ"/>
        </w:rPr>
      </w:pPr>
      <w:r>
        <w:rPr>
          <w:rFonts w:ascii="Times New Roman" w:hAnsi="Times New Roman"/>
          <w:sz w:val="28"/>
          <w:szCs w:val="28"/>
          <w:lang w:val="uz-Cyrl-UZ"/>
        </w:rPr>
        <w:t xml:space="preserve">Har qanday ogohlantirish tayyorlash jarayonida turli mutaxassislar ishtirok etadi. Ma’lumot to‘planadi, u nazorat va tahlil qilinadi, prognostik hisoblar bajariladi, prognozning sifatiy va miqdori tavsiflari yuzasidan qaror qabul qilinadi. </w:t>
      </w:r>
    </w:p>
    <w:p w:rsidR="00B21BD1" w:rsidRDefault="00B21BD1" w:rsidP="00B21BD1">
      <w:pPr>
        <w:ind w:firstLine="567"/>
        <w:jc w:val="both"/>
        <w:rPr>
          <w:rFonts w:ascii="Times New Roman" w:hAnsi="Times New Roman"/>
          <w:sz w:val="28"/>
          <w:szCs w:val="28"/>
          <w:lang w:val="uz-Cyrl-UZ"/>
        </w:rPr>
      </w:pPr>
      <w:r>
        <w:rPr>
          <w:rFonts w:ascii="Times New Roman" w:hAnsi="Times New Roman"/>
          <w:sz w:val="28"/>
          <w:szCs w:val="28"/>
          <w:lang w:val="uz-Cyrl-UZ"/>
        </w:rPr>
        <w:t>O‘zbekiston Respublikasi Gidrometeorologiya xizmati markazi moddiy-texnika bazasini mustahkamlash maqsadida O‘zbekiston Respublikasi Vazirlar Mahkamasining 2018 yil 29 noyabrdagi 970-son qarori qabul qilindi. Qaror doirasida 2019-2022 yillarda O‘zgidrometning moddiy-texnika bazasini mustahkamlash va kuzatuv punktlarini jihozlash dasturi va 2019-2022 yillarda O‘zgidrometning bino va inshootlarini qurish, rekonstruksiya qilish va kapital ta’mirlash dasturi  tasdiqlandi va amalga oshirilmoqda.</w:t>
      </w:r>
    </w:p>
    <w:p w:rsidR="00B21BD1" w:rsidRDefault="00B21BD1" w:rsidP="00B21BD1">
      <w:pPr>
        <w:ind w:firstLine="567"/>
        <w:jc w:val="both"/>
        <w:rPr>
          <w:rFonts w:ascii="Times New Roman" w:hAnsi="Times New Roman"/>
          <w:sz w:val="28"/>
          <w:szCs w:val="28"/>
          <w:lang w:val="uz-Cyrl-UZ"/>
        </w:rPr>
      </w:pPr>
      <w:r>
        <w:rPr>
          <w:rFonts w:ascii="Times New Roman" w:hAnsi="Times New Roman"/>
          <w:sz w:val="28"/>
          <w:szCs w:val="28"/>
          <w:lang w:val="uz-Cyrl-UZ"/>
        </w:rPr>
        <w:lastRenderedPageBreak/>
        <w:t>Shuningdek markaz mutaxassislari bugungi kunda turli muddatlarga ob-havo prognlozlarini tayyorlash jarayoni, qo‘llanilayotgan uslub va vositalar to‘g‘risida jurnalistlarga gapirib berdilar.</w:t>
      </w:r>
    </w:p>
    <w:p w:rsidR="00B21BD1" w:rsidRDefault="00B21BD1" w:rsidP="00B21BD1">
      <w:pPr>
        <w:ind w:firstLine="567"/>
        <w:jc w:val="both"/>
        <w:rPr>
          <w:rFonts w:ascii="Times New Roman" w:hAnsi="Times New Roman"/>
          <w:sz w:val="28"/>
          <w:szCs w:val="28"/>
          <w:lang w:val="uz-Cyrl-UZ"/>
        </w:rPr>
      </w:pPr>
      <w:r>
        <w:rPr>
          <w:rFonts w:ascii="Times New Roman" w:hAnsi="Times New Roman"/>
          <w:sz w:val="28"/>
          <w:szCs w:val="28"/>
          <w:lang w:val="uz-Cyrl-UZ"/>
        </w:rPr>
        <w:t>Tadbir davomida O‘zgidromet rahbari yig‘ilganlarning prognozlashtirish jarayoniga innovatsion texnologiyalarni joriy qilish, sohaga yosh mutaxassislarni jalb qilish, OAV vakillari bilan bundan keyingi hamkorlik to‘g‘risidagi savollariga javob berdi.</w:t>
      </w:r>
    </w:p>
    <w:p w:rsidR="00B21BD1" w:rsidRDefault="00B21BD1" w:rsidP="00B21BD1">
      <w:pPr>
        <w:rPr>
          <w:lang w:val="uz-Cyrl-UZ"/>
        </w:rPr>
      </w:pPr>
    </w:p>
    <w:p w:rsidR="001F7F39" w:rsidRPr="00B3088A" w:rsidRDefault="001F7F39" w:rsidP="003B0D2D">
      <w:pPr>
        <w:tabs>
          <w:tab w:val="left" w:pos="0"/>
        </w:tabs>
        <w:ind w:firstLine="567"/>
        <w:jc w:val="right"/>
        <w:rPr>
          <w:rFonts w:ascii="Times New Roman" w:hAnsi="Times New Roman"/>
          <w:sz w:val="26"/>
          <w:szCs w:val="26"/>
        </w:rPr>
      </w:pPr>
      <w:bookmarkStart w:id="0" w:name="_GoBack"/>
      <w:bookmarkEnd w:id="0"/>
      <w:r>
        <w:rPr>
          <w:rFonts w:ascii="Times New Roman" w:hAnsi="Times New Roman"/>
          <w:noProof/>
          <w:sz w:val="26"/>
          <w:szCs w:val="26"/>
        </w:rPr>
        <w:drawing>
          <wp:inline distT="0" distB="0" distL="0" distR="0">
            <wp:extent cx="6220460" cy="4665345"/>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20460" cy="4665345"/>
                    </a:xfrm>
                    <a:prstGeom prst="rect">
                      <a:avLst/>
                    </a:prstGeom>
                    <a:noFill/>
                    <a:ln w="9525">
                      <a:noFill/>
                      <a:miter lim="800000"/>
                      <a:headEnd/>
                      <a:tailEnd/>
                    </a:ln>
                  </pic:spPr>
                </pic:pic>
              </a:graphicData>
            </a:graphic>
          </wp:inline>
        </w:drawing>
      </w:r>
    </w:p>
    <w:p w:rsidR="0099277F" w:rsidRPr="00B3088A" w:rsidRDefault="0099277F" w:rsidP="00B3088A">
      <w:pPr>
        <w:tabs>
          <w:tab w:val="left" w:pos="0"/>
        </w:tabs>
        <w:spacing w:after="0"/>
        <w:ind w:firstLine="567"/>
        <w:jc w:val="both"/>
        <w:rPr>
          <w:rFonts w:ascii="Times New Roman" w:hAnsi="Times New Roman"/>
          <w:sz w:val="26"/>
          <w:szCs w:val="26"/>
        </w:rPr>
      </w:pPr>
    </w:p>
    <w:p w:rsidR="00844EE0" w:rsidRPr="00844EE0" w:rsidRDefault="00844EE0" w:rsidP="00FF517F">
      <w:pPr>
        <w:tabs>
          <w:tab w:val="left" w:pos="0"/>
        </w:tabs>
        <w:spacing w:after="0"/>
        <w:ind w:firstLine="567"/>
        <w:jc w:val="both"/>
        <w:rPr>
          <w:rFonts w:ascii="Times New Roman" w:hAnsi="Times New Roman"/>
          <w:sz w:val="26"/>
          <w:szCs w:val="26"/>
          <w:lang w:val="uz-Cyrl-UZ"/>
        </w:rPr>
      </w:pPr>
    </w:p>
    <w:p w:rsidR="00844EE0" w:rsidRPr="00844EE0" w:rsidRDefault="00844EE0" w:rsidP="00FF517F">
      <w:pPr>
        <w:tabs>
          <w:tab w:val="left" w:pos="0"/>
        </w:tabs>
        <w:spacing w:after="0"/>
        <w:ind w:firstLine="567"/>
        <w:jc w:val="both"/>
        <w:rPr>
          <w:rFonts w:ascii="Times New Roman" w:hAnsi="Times New Roman"/>
          <w:sz w:val="26"/>
          <w:szCs w:val="26"/>
          <w:lang w:val="uz-Cyrl-UZ"/>
        </w:rPr>
      </w:pPr>
    </w:p>
    <w:p w:rsidR="0099277F" w:rsidRDefault="001F7F39" w:rsidP="00D42F5B">
      <w:pPr>
        <w:spacing w:after="0"/>
        <w:ind w:firstLine="567"/>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6220460" cy="4665345"/>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220460" cy="4665345"/>
                    </a:xfrm>
                    <a:prstGeom prst="rect">
                      <a:avLst/>
                    </a:prstGeom>
                    <a:noFill/>
                    <a:ln w="9525">
                      <a:noFill/>
                      <a:miter lim="800000"/>
                      <a:headEnd/>
                      <a:tailEnd/>
                    </a:ln>
                  </pic:spPr>
                </pic:pic>
              </a:graphicData>
            </a:graphic>
          </wp:inline>
        </w:drawing>
      </w:r>
    </w:p>
    <w:p w:rsidR="001F7F39" w:rsidRDefault="001F7F39" w:rsidP="00D42F5B">
      <w:pPr>
        <w:spacing w:after="0"/>
        <w:ind w:firstLine="567"/>
        <w:jc w:val="both"/>
        <w:rPr>
          <w:rFonts w:ascii="Times New Roman" w:hAnsi="Times New Roman"/>
          <w:sz w:val="26"/>
          <w:szCs w:val="26"/>
        </w:rPr>
      </w:pPr>
    </w:p>
    <w:p w:rsidR="001F7F39" w:rsidRDefault="001F7F39" w:rsidP="00D42F5B">
      <w:pPr>
        <w:spacing w:after="0"/>
        <w:ind w:firstLine="567"/>
        <w:jc w:val="both"/>
        <w:rPr>
          <w:rFonts w:ascii="Times New Roman" w:hAnsi="Times New Roman"/>
          <w:sz w:val="26"/>
          <w:szCs w:val="26"/>
        </w:rPr>
      </w:pPr>
      <w:r>
        <w:rPr>
          <w:rFonts w:ascii="Times New Roman" w:hAnsi="Times New Roman"/>
          <w:noProof/>
          <w:sz w:val="26"/>
          <w:szCs w:val="26"/>
        </w:rPr>
        <w:drawing>
          <wp:inline distT="0" distB="0" distL="0" distR="0">
            <wp:extent cx="6220460" cy="4665345"/>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220460" cy="4665345"/>
                    </a:xfrm>
                    <a:prstGeom prst="rect">
                      <a:avLst/>
                    </a:prstGeom>
                    <a:noFill/>
                    <a:ln w="9525">
                      <a:noFill/>
                      <a:miter lim="800000"/>
                      <a:headEnd/>
                      <a:tailEnd/>
                    </a:ln>
                  </pic:spPr>
                </pic:pic>
              </a:graphicData>
            </a:graphic>
          </wp:inline>
        </w:drawing>
      </w:r>
    </w:p>
    <w:p w:rsidR="0099277F" w:rsidRDefault="0099277F" w:rsidP="00D42F5B">
      <w:pPr>
        <w:spacing w:after="0"/>
        <w:ind w:firstLine="567"/>
        <w:jc w:val="both"/>
        <w:rPr>
          <w:rFonts w:ascii="Times New Roman" w:hAnsi="Times New Roman"/>
          <w:sz w:val="26"/>
          <w:szCs w:val="26"/>
        </w:rPr>
      </w:pPr>
    </w:p>
    <w:p w:rsidR="0099277F" w:rsidRDefault="0099277F" w:rsidP="00D42F5B">
      <w:pPr>
        <w:spacing w:after="0"/>
        <w:ind w:firstLine="567"/>
        <w:jc w:val="both"/>
        <w:rPr>
          <w:rFonts w:ascii="Times New Roman" w:hAnsi="Times New Roman"/>
          <w:sz w:val="26"/>
          <w:szCs w:val="26"/>
        </w:rPr>
      </w:pPr>
    </w:p>
    <w:p w:rsidR="0099277F" w:rsidRDefault="0099277F" w:rsidP="001E70A1">
      <w:pPr>
        <w:spacing w:after="0"/>
        <w:ind w:firstLine="567"/>
        <w:jc w:val="both"/>
        <w:rPr>
          <w:rFonts w:ascii="Times New Roman" w:hAnsi="Times New Roman"/>
          <w:sz w:val="26"/>
          <w:szCs w:val="26"/>
        </w:rPr>
      </w:pPr>
    </w:p>
    <w:p w:rsidR="0099277F" w:rsidRDefault="001F7F39" w:rsidP="001E70A1">
      <w:pPr>
        <w:spacing w:after="0"/>
        <w:ind w:firstLine="567"/>
        <w:jc w:val="both"/>
        <w:rPr>
          <w:rFonts w:ascii="Times New Roman" w:hAnsi="Times New Roman"/>
          <w:sz w:val="26"/>
          <w:szCs w:val="26"/>
        </w:rPr>
      </w:pPr>
      <w:r>
        <w:rPr>
          <w:rFonts w:ascii="Times New Roman" w:hAnsi="Times New Roman"/>
          <w:noProof/>
          <w:sz w:val="26"/>
          <w:szCs w:val="26"/>
        </w:rPr>
        <w:drawing>
          <wp:inline distT="0" distB="0" distL="0" distR="0">
            <wp:extent cx="6220460" cy="4665345"/>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220460" cy="4665345"/>
                    </a:xfrm>
                    <a:prstGeom prst="rect">
                      <a:avLst/>
                    </a:prstGeom>
                    <a:noFill/>
                    <a:ln w="9525">
                      <a:noFill/>
                      <a:miter lim="800000"/>
                      <a:headEnd/>
                      <a:tailEnd/>
                    </a:ln>
                  </pic:spPr>
                </pic:pic>
              </a:graphicData>
            </a:graphic>
          </wp:inline>
        </w:drawing>
      </w:r>
    </w:p>
    <w:p w:rsidR="0099277F" w:rsidRDefault="001F7F39" w:rsidP="001E70A1">
      <w:pPr>
        <w:spacing w:after="0"/>
        <w:ind w:firstLine="567"/>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6220460" cy="4665345"/>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220460" cy="4665345"/>
                    </a:xfrm>
                    <a:prstGeom prst="rect">
                      <a:avLst/>
                    </a:prstGeom>
                    <a:noFill/>
                    <a:ln w="9525">
                      <a:noFill/>
                      <a:miter lim="800000"/>
                      <a:headEnd/>
                      <a:tailEnd/>
                    </a:ln>
                  </pic:spPr>
                </pic:pic>
              </a:graphicData>
            </a:graphic>
          </wp:inline>
        </w:drawing>
      </w:r>
    </w:p>
    <w:p w:rsidR="0099277F" w:rsidRDefault="0099277F" w:rsidP="001E70A1">
      <w:pPr>
        <w:spacing w:after="0"/>
        <w:ind w:firstLine="567"/>
        <w:jc w:val="both"/>
        <w:rPr>
          <w:rFonts w:ascii="Times New Roman" w:hAnsi="Times New Roman"/>
          <w:sz w:val="26"/>
          <w:szCs w:val="26"/>
        </w:rPr>
      </w:pPr>
    </w:p>
    <w:p w:rsidR="0099277F" w:rsidRDefault="0099277F" w:rsidP="001E70A1">
      <w:pPr>
        <w:spacing w:after="0"/>
        <w:ind w:firstLine="567"/>
        <w:jc w:val="both"/>
        <w:rPr>
          <w:rFonts w:ascii="Times New Roman" w:hAnsi="Times New Roman"/>
          <w:sz w:val="26"/>
          <w:szCs w:val="26"/>
        </w:rPr>
      </w:pPr>
    </w:p>
    <w:sectPr w:rsidR="0099277F" w:rsidSect="000F269C">
      <w:footerReference w:type="even" r:id="rId14"/>
      <w:footerReference w:type="default" r:id="rId15"/>
      <w:pgSz w:w="11906" w:h="16838"/>
      <w:pgMar w:top="567" w:right="850" w:bottom="709"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0F0" w:rsidRDefault="00DC60F0" w:rsidP="00EB59D3">
      <w:pPr>
        <w:spacing w:after="0" w:line="240" w:lineRule="auto"/>
      </w:pPr>
      <w:r>
        <w:separator/>
      </w:r>
    </w:p>
  </w:endnote>
  <w:endnote w:type="continuationSeparator" w:id="0">
    <w:p w:rsidR="00DC60F0" w:rsidRDefault="00DC60F0" w:rsidP="00EB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057" w:rsidRDefault="000827E0" w:rsidP="00B623F8">
    <w:pPr>
      <w:pStyle w:val="a4"/>
      <w:framePr w:wrap="around" w:vAnchor="text" w:hAnchor="margin" w:xAlign="right" w:y="1"/>
      <w:rPr>
        <w:rStyle w:val="a6"/>
      </w:rPr>
    </w:pPr>
    <w:r>
      <w:rPr>
        <w:rStyle w:val="a6"/>
      </w:rPr>
      <w:fldChar w:fldCharType="begin"/>
    </w:r>
    <w:r w:rsidR="00781B0A">
      <w:rPr>
        <w:rStyle w:val="a6"/>
      </w:rPr>
      <w:instrText xml:space="preserve">PAGE  </w:instrText>
    </w:r>
    <w:r>
      <w:rPr>
        <w:rStyle w:val="a6"/>
      </w:rPr>
      <w:fldChar w:fldCharType="end"/>
    </w:r>
  </w:p>
  <w:p w:rsidR="007C5057" w:rsidRDefault="00DC60F0" w:rsidP="00052B4E">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057" w:rsidRDefault="00DC60F0" w:rsidP="00052B4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0F0" w:rsidRDefault="00DC60F0" w:rsidP="00EB59D3">
      <w:pPr>
        <w:spacing w:after="0" w:line="240" w:lineRule="auto"/>
      </w:pPr>
      <w:r>
        <w:separator/>
      </w:r>
    </w:p>
  </w:footnote>
  <w:footnote w:type="continuationSeparator" w:id="0">
    <w:p w:rsidR="00DC60F0" w:rsidRDefault="00DC60F0" w:rsidP="00EB5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B44D1"/>
    <w:multiLevelType w:val="hybridMultilevel"/>
    <w:tmpl w:val="ACD045A8"/>
    <w:lvl w:ilvl="0" w:tplc="C93E0056">
      <w:start w:val="1"/>
      <w:numFmt w:val="bullet"/>
      <w:lvlText w:val=""/>
      <w:lvlJc w:val="left"/>
      <w:pPr>
        <w:tabs>
          <w:tab w:val="num" w:pos="720"/>
        </w:tabs>
        <w:ind w:left="720" w:hanging="360"/>
      </w:pPr>
      <w:rPr>
        <w:rFonts w:ascii="Wingdings" w:hAnsi="Wingdings" w:hint="default"/>
      </w:rPr>
    </w:lvl>
    <w:lvl w:ilvl="1" w:tplc="48182EA6" w:tentative="1">
      <w:start w:val="1"/>
      <w:numFmt w:val="bullet"/>
      <w:lvlText w:val=""/>
      <w:lvlJc w:val="left"/>
      <w:pPr>
        <w:tabs>
          <w:tab w:val="num" w:pos="1440"/>
        </w:tabs>
        <w:ind w:left="1440" w:hanging="360"/>
      </w:pPr>
      <w:rPr>
        <w:rFonts w:ascii="Wingdings" w:hAnsi="Wingdings" w:hint="default"/>
      </w:rPr>
    </w:lvl>
    <w:lvl w:ilvl="2" w:tplc="F2D67C06" w:tentative="1">
      <w:start w:val="1"/>
      <w:numFmt w:val="bullet"/>
      <w:lvlText w:val=""/>
      <w:lvlJc w:val="left"/>
      <w:pPr>
        <w:tabs>
          <w:tab w:val="num" w:pos="2160"/>
        </w:tabs>
        <w:ind w:left="2160" w:hanging="360"/>
      </w:pPr>
      <w:rPr>
        <w:rFonts w:ascii="Wingdings" w:hAnsi="Wingdings" w:hint="default"/>
      </w:rPr>
    </w:lvl>
    <w:lvl w:ilvl="3" w:tplc="76C4DE72" w:tentative="1">
      <w:start w:val="1"/>
      <w:numFmt w:val="bullet"/>
      <w:lvlText w:val=""/>
      <w:lvlJc w:val="left"/>
      <w:pPr>
        <w:tabs>
          <w:tab w:val="num" w:pos="2880"/>
        </w:tabs>
        <w:ind w:left="2880" w:hanging="360"/>
      </w:pPr>
      <w:rPr>
        <w:rFonts w:ascii="Wingdings" w:hAnsi="Wingdings" w:hint="default"/>
      </w:rPr>
    </w:lvl>
    <w:lvl w:ilvl="4" w:tplc="7FB824A6" w:tentative="1">
      <w:start w:val="1"/>
      <w:numFmt w:val="bullet"/>
      <w:lvlText w:val=""/>
      <w:lvlJc w:val="left"/>
      <w:pPr>
        <w:tabs>
          <w:tab w:val="num" w:pos="3600"/>
        </w:tabs>
        <w:ind w:left="3600" w:hanging="360"/>
      </w:pPr>
      <w:rPr>
        <w:rFonts w:ascii="Wingdings" w:hAnsi="Wingdings" w:hint="default"/>
      </w:rPr>
    </w:lvl>
    <w:lvl w:ilvl="5" w:tplc="525CFE74" w:tentative="1">
      <w:start w:val="1"/>
      <w:numFmt w:val="bullet"/>
      <w:lvlText w:val=""/>
      <w:lvlJc w:val="left"/>
      <w:pPr>
        <w:tabs>
          <w:tab w:val="num" w:pos="4320"/>
        </w:tabs>
        <w:ind w:left="4320" w:hanging="360"/>
      </w:pPr>
      <w:rPr>
        <w:rFonts w:ascii="Wingdings" w:hAnsi="Wingdings" w:hint="default"/>
      </w:rPr>
    </w:lvl>
    <w:lvl w:ilvl="6" w:tplc="55B0DB58" w:tentative="1">
      <w:start w:val="1"/>
      <w:numFmt w:val="bullet"/>
      <w:lvlText w:val=""/>
      <w:lvlJc w:val="left"/>
      <w:pPr>
        <w:tabs>
          <w:tab w:val="num" w:pos="5040"/>
        </w:tabs>
        <w:ind w:left="5040" w:hanging="360"/>
      </w:pPr>
      <w:rPr>
        <w:rFonts w:ascii="Wingdings" w:hAnsi="Wingdings" w:hint="default"/>
      </w:rPr>
    </w:lvl>
    <w:lvl w:ilvl="7" w:tplc="542A4BEC" w:tentative="1">
      <w:start w:val="1"/>
      <w:numFmt w:val="bullet"/>
      <w:lvlText w:val=""/>
      <w:lvlJc w:val="left"/>
      <w:pPr>
        <w:tabs>
          <w:tab w:val="num" w:pos="5760"/>
        </w:tabs>
        <w:ind w:left="5760" w:hanging="360"/>
      </w:pPr>
      <w:rPr>
        <w:rFonts w:ascii="Wingdings" w:hAnsi="Wingdings" w:hint="default"/>
      </w:rPr>
    </w:lvl>
    <w:lvl w:ilvl="8" w:tplc="EC9CE02E" w:tentative="1">
      <w:start w:val="1"/>
      <w:numFmt w:val="bullet"/>
      <w:lvlText w:val=""/>
      <w:lvlJc w:val="left"/>
      <w:pPr>
        <w:tabs>
          <w:tab w:val="num" w:pos="6480"/>
        </w:tabs>
        <w:ind w:left="6480" w:hanging="360"/>
      </w:pPr>
      <w:rPr>
        <w:rFonts w:ascii="Wingdings" w:hAnsi="Wingdings" w:hint="default"/>
      </w:rPr>
    </w:lvl>
  </w:abstractNum>
  <w:abstractNum w:abstractNumId="1">
    <w:nsid w:val="1BF36F3E"/>
    <w:multiLevelType w:val="hybridMultilevel"/>
    <w:tmpl w:val="F5CC3450"/>
    <w:lvl w:ilvl="0" w:tplc="3FC6EDAC">
      <w:start w:val="1"/>
      <w:numFmt w:val="bullet"/>
      <w:lvlText w:val="•"/>
      <w:lvlJc w:val="left"/>
      <w:pPr>
        <w:tabs>
          <w:tab w:val="num" w:pos="720"/>
        </w:tabs>
        <w:ind w:left="720" w:hanging="360"/>
      </w:pPr>
      <w:rPr>
        <w:rFonts w:ascii="Times New Roman" w:hAnsi="Times New Roman" w:hint="default"/>
      </w:rPr>
    </w:lvl>
    <w:lvl w:ilvl="1" w:tplc="6060C026" w:tentative="1">
      <w:start w:val="1"/>
      <w:numFmt w:val="bullet"/>
      <w:lvlText w:val="•"/>
      <w:lvlJc w:val="left"/>
      <w:pPr>
        <w:tabs>
          <w:tab w:val="num" w:pos="1440"/>
        </w:tabs>
        <w:ind w:left="1440" w:hanging="360"/>
      </w:pPr>
      <w:rPr>
        <w:rFonts w:ascii="Times New Roman" w:hAnsi="Times New Roman" w:hint="default"/>
      </w:rPr>
    </w:lvl>
    <w:lvl w:ilvl="2" w:tplc="E5F4764C" w:tentative="1">
      <w:start w:val="1"/>
      <w:numFmt w:val="bullet"/>
      <w:lvlText w:val="•"/>
      <w:lvlJc w:val="left"/>
      <w:pPr>
        <w:tabs>
          <w:tab w:val="num" w:pos="2160"/>
        </w:tabs>
        <w:ind w:left="2160" w:hanging="360"/>
      </w:pPr>
      <w:rPr>
        <w:rFonts w:ascii="Times New Roman" w:hAnsi="Times New Roman" w:hint="default"/>
      </w:rPr>
    </w:lvl>
    <w:lvl w:ilvl="3" w:tplc="B4047568" w:tentative="1">
      <w:start w:val="1"/>
      <w:numFmt w:val="bullet"/>
      <w:lvlText w:val="•"/>
      <w:lvlJc w:val="left"/>
      <w:pPr>
        <w:tabs>
          <w:tab w:val="num" w:pos="2880"/>
        </w:tabs>
        <w:ind w:left="2880" w:hanging="360"/>
      </w:pPr>
      <w:rPr>
        <w:rFonts w:ascii="Times New Roman" w:hAnsi="Times New Roman" w:hint="default"/>
      </w:rPr>
    </w:lvl>
    <w:lvl w:ilvl="4" w:tplc="808E56BE" w:tentative="1">
      <w:start w:val="1"/>
      <w:numFmt w:val="bullet"/>
      <w:lvlText w:val="•"/>
      <w:lvlJc w:val="left"/>
      <w:pPr>
        <w:tabs>
          <w:tab w:val="num" w:pos="3600"/>
        </w:tabs>
        <w:ind w:left="3600" w:hanging="360"/>
      </w:pPr>
      <w:rPr>
        <w:rFonts w:ascii="Times New Roman" w:hAnsi="Times New Roman" w:hint="default"/>
      </w:rPr>
    </w:lvl>
    <w:lvl w:ilvl="5" w:tplc="438A8210" w:tentative="1">
      <w:start w:val="1"/>
      <w:numFmt w:val="bullet"/>
      <w:lvlText w:val="•"/>
      <w:lvlJc w:val="left"/>
      <w:pPr>
        <w:tabs>
          <w:tab w:val="num" w:pos="4320"/>
        </w:tabs>
        <w:ind w:left="4320" w:hanging="360"/>
      </w:pPr>
      <w:rPr>
        <w:rFonts w:ascii="Times New Roman" w:hAnsi="Times New Roman" w:hint="default"/>
      </w:rPr>
    </w:lvl>
    <w:lvl w:ilvl="6" w:tplc="12280C0C" w:tentative="1">
      <w:start w:val="1"/>
      <w:numFmt w:val="bullet"/>
      <w:lvlText w:val="•"/>
      <w:lvlJc w:val="left"/>
      <w:pPr>
        <w:tabs>
          <w:tab w:val="num" w:pos="5040"/>
        </w:tabs>
        <w:ind w:left="5040" w:hanging="360"/>
      </w:pPr>
      <w:rPr>
        <w:rFonts w:ascii="Times New Roman" w:hAnsi="Times New Roman" w:hint="default"/>
      </w:rPr>
    </w:lvl>
    <w:lvl w:ilvl="7" w:tplc="82A0CCEE" w:tentative="1">
      <w:start w:val="1"/>
      <w:numFmt w:val="bullet"/>
      <w:lvlText w:val="•"/>
      <w:lvlJc w:val="left"/>
      <w:pPr>
        <w:tabs>
          <w:tab w:val="num" w:pos="5760"/>
        </w:tabs>
        <w:ind w:left="5760" w:hanging="360"/>
      </w:pPr>
      <w:rPr>
        <w:rFonts w:ascii="Times New Roman" w:hAnsi="Times New Roman" w:hint="default"/>
      </w:rPr>
    </w:lvl>
    <w:lvl w:ilvl="8" w:tplc="5D3A16D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E43DD0"/>
    <w:multiLevelType w:val="hybridMultilevel"/>
    <w:tmpl w:val="18A4A20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300E4032"/>
    <w:multiLevelType w:val="hybridMultilevel"/>
    <w:tmpl w:val="FD1E1962"/>
    <w:lvl w:ilvl="0" w:tplc="1D00E16E">
      <w:start w:val="1"/>
      <w:numFmt w:val="bullet"/>
      <w:lvlText w:val="•"/>
      <w:lvlJc w:val="left"/>
      <w:pPr>
        <w:tabs>
          <w:tab w:val="num" w:pos="720"/>
        </w:tabs>
        <w:ind w:left="720" w:hanging="360"/>
      </w:pPr>
      <w:rPr>
        <w:rFonts w:ascii="Times New Roman" w:hAnsi="Times New Roman" w:hint="default"/>
      </w:rPr>
    </w:lvl>
    <w:lvl w:ilvl="1" w:tplc="DFEAB77A" w:tentative="1">
      <w:start w:val="1"/>
      <w:numFmt w:val="bullet"/>
      <w:lvlText w:val="•"/>
      <w:lvlJc w:val="left"/>
      <w:pPr>
        <w:tabs>
          <w:tab w:val="num" w:pos="1440"/>
        </w:tabs>
        <w:ind w:left="1440" w:hanging="360"/>
      </w:pPr>
      <w:rPr>
        <w:rFonts w:ascii="Times New Roman" w:hAnsi="Times New Roman" w:hint="default"/>
      </w:rPr>
    </w:lvl>
    <w:lvl w:ilvl="2" w:tplc="780A786A" w:tentative="1">
      <w:start w:val="1"/>
      <w:numFmt w:val="bullet"/>
      <w:lvlText w:val="•"/>
      <w:lvlJc w:val="left"/>
      <w:pPr>
        <w:tabs>
          <w:tab w:val="num" w:pos="2160"/>
        </w:tabs>
        <w:ind w:left="2160" w:hanging="360"/>
      </w:pPr>
      <w:rPr>
        <w:rFonts w:ascii="Times New Roman" w:hAnsi="Times New Roman" w:hint="default"/>
      </w:rPr>
    </w:lvl>
    <w:lvl w:ilvl="3" w:tplc="F93AA842" w:tentative="1">
      <w:start w:val="1"/>
      <w:numFmt w:val="bullet"/>
      <w:lvlText w:val="•"/>
      <w:lvlJc w:val="left"/>
      <w:pPr>
        <w:tabs>
          <w:tab w:val="num" w:pos="2880"/>
        </w:tabs>
        <w:ind w:left="2880" w:hanging="360"/>
      </w:pPr>
      <w:rPr>
        <w:rFonts w:ascii="Times New Roman" w:hAnsi="Times New Roman" w:hint="default"/>
      </w:rPr>
    </w:lvl>
    <w:lvl w:ilvl="4" w:tplc="70B0A602" w:tentative="1">
      <w:start w:val="1"/>
      <w:numFmt w:val="bullet"/>
      <w:lvlText w:val="•"/>
      <w:lvlJc w:val="left"/>
      <w:pPr>
        <w:tabs>
          <w:tab w:val="num" w:pos="3600"/>
        </w:tabs>
        <w:ind w:left="3600" w:hanging="360"/>
      </w:pPr>
      <w:rPr>
        <w:rFonts w:ascii="Times New Roman" w:hAnsi="Times New Roman" w:hint="default"/>
      </w:rPr>
    </w:lvl>
    <w:lvl w:ilvl="5" w:tplc="43101C76" w:tentative="1">
      <w:start w:val="1"/>
      <w:numFmt w:val="bullet"/>
      <w:lvlText w:val="•"/>
      <w:lvlJc w:val="left"/>
      <w:pPr>
        <w:tabs>
          <w:tab w:val="num" w:pos="4320"/>
        </w:tabs>
        <w:ind w:left="4320" w:hanging="360"/>
      </w:pPr>
      <w:rPr>
        <w:rFonts w:ascii="Times New Roman" w:hAnsi="Times New Roman" w:hint="default"/>
      </w:rPr>
    </w:lvl>
    <w:lvl w:ilvl="6" w:tplc="57E8BF7E" w:tentative="1">
      <w:start w:val="1"/>
      <w:numFmt w:val="bullet"/>
      <w:lvlText w:val="•"/>
      <w:lvlJc w:val="left"/>
      <w:pPr>
        <w:tabs>
          <w:tab w:val="num" w:pos="5040"/>
        </w:tabs>
        <w:ind w:left="5040" w:hanging="360"/>
      </w:pPr>
      <w:rPr>
        <w:rFonts w:ascii="Times New Roman" w:hAnsi="Times New Roman" w:hint="default"/>
      </w:rPr>
    </w:lvl>
    <w:lvl w:ilvl="7" w:tplc="D168397E" w:tentative="1">
      <w:start w:val="1"/>
      <w:numFmt w:val="bullet"/>
      <w:lvlText w:val="•"/>
      <w:lvlJc w:val="left"/>
      <w:pPr>
        <w:tabs>
          <w:tab w:val="num" w:pos="5760"/>
        </w:tabs>
        <w:ind w:left="5760" w:hanging="360"/>
      </w:pPr>
      <w:rPr>
        <w:rFonts w:ascii="Times New Roman" w:hAnsi="Times New Roman" w:hint="default"/>
      </w:rPr>
    </w:lvl>
    <w:lvl w:ilvl="8" w:tplc="0DBE9D5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95F35B3"/>
    <w:multiLevelType w:val="hybridMultilevel"/>
    <w:tmpl w:val="BF1AEA38"/>
    <w:lvl w:ilvl="0" w:tplc="EE20E97C">
      <w:start w:val="1"/>
      <w:numFmt w:val="bullet"/>
      <w:lvlText w:val="•"/>
      <w:lvlJc w:val="left"/>
      <w:pPr>
        <w:tabs>
          <w:tab w:val="num" w:pos="720"/>
        </w:tabs>
        <w:ind w:left="720" w:hanging="360"/>
      </w:pPr>
      <w:rPr>
        <w:rFonts w:ascii="Times New Roman" w:hAnsi="Times New Roman" w:hint="default"/>
      </w:rPr>
    </w:lvl>
    <w:lvl w:ilvl="1" w:tplc="D1CE5DE0" w:tentative="1">
      <w:start w:val="1"/>
      <w:numFmt w:val="bullet"/>
      <w:lvlText w:val="•"/>
      <w:lvlJc w:val="left"/>
      <w:pPr>
        <w:tabs>
          <w:tab w:val="num" w:pos="1440"/>
        </w:tabs>
        <w:ind w:left="1440" w:hanging="360"/>
      </w:pPr>
      <w:rPr>
        <w:rFonts w:ascii="Times New Roman" w:hAnsi="Times New Roman" w:hint="default"/>
      </w:rPr>
    </w:lvl>
    <w:lvl w:ilvl="2" w:tplc="E5208E74" w:tentative="1">
      <w:start w:val="1"/>
      <w:numFmt w:val="bullet"/>
      <w:lvlText w:val="•"/>
      <w:lvlJc w:val="left"/>
      <w:pPr>
        <w:tabs>
          <w:tab w:val="num" w:pos="2160"/>
        </w:tabs>
        <w:ind w:left="2160" w:hanging="360"/>
      </w:pPr>
      <w:rPr>
        <w:rFonts w:ascii="Times New Roman" w:hAnsi="Times New Roman" w:hint="default"/>
      </w:rPr>
    </w:lvl>
    <w:lvl w:ilvl="3" w:tplc="7C1EF6B6" w:tentative="1">
      <w:start w:val="1"/>
      <w:numFmt w:val="bullet"/>
      <w:lvlText w:val="•"/>
      <w:lvlJc w:val="left"/>
      <w:pPr>
        <w:tabs>
          <w:tab w:val="num" w:pos="2880"/>
        </w:tabs>
        <w:ind w:left="2880" w:hanging="360"/>
      </w:pPr>
      <w:rPr>
        <w:rFonts w:ascii="Times New Roman" w:hAnsi="Times New Roman" w:hint="default"/>
      </w:rPr>
    </w:lvl>
    <w:lvl w:ilvl="4" w:tplc="6E86886A" w:tentative="1">
      <w:start w:val="1"/>
      <w:numFmt w:val="bullet"/>
      <w:lvlText w:val="•"/>
      <w:lvlJc w:val="left"/>
      <w:pPr>
        <w:tabs>
          <w:tab w:val="num" w:pos="3600"/>
        </w:tabs>
        <w:ind w:left="3600" w:hanging="360"/>
      </w:pPr>
      <w:rPr>
        <w:rFonts w:ascii="Times New Roman" w:hAnsi="Times New Roman" w:hint="default"/>
      </w:rPr>
    </w:lvl>
    <w:lvl w:ilvl="5" w:tplc="EE82733E" w:tentative="1">
      <w:start w:val="1"/>
      <w:numFmt w:val="bullet"/>
      <w:lvlText w:val="•"/>
      <w:lvlJc w:val="left"/>
      <w:pPr>
        <w:tabs>
          <w:tab w:val="num" w:pos="4320"/>
        </w:tabs>
        <w:ind w:left="4320" w:hanging="360"/>
      </w:pPr>
      <w:rPr>
        <w:rFonts w:ascii="Times New Roman" w:hAnsi="Times New Roman" w:hint="default"/>
      </w:rPr>
    </w:lvl>
    <w:lvl w:ilvl="6" w:tplc="6A7446FA" w:tentative="1">
      <w:start w:val="1"/>
      <w:numFmt w:val="bullet"/>
      <w:lvlText w:val="•"/>
      <w:lvlJc w:val="left"/>
      <w:pPr>
        <w:tabs>
          <w:tab w:val="num" w:pos="5040"/>
        </w:tabs>
        <w:ind w:left="5040" w:hanging="360"/>
      </w:pPr>
      <w:rPr>
        <w:rFonts w:ascii="Times New Roman" w:hAnsi="Times New Roman" w:hint="default"/>
      </w:rPr>
    </w:lvl>
    <w:lvl w:ilvl="7" w:tplc="5D9ECE1E" w:tentative="1">
      <w:start w:val="1"/>
      <w:numFmt w:val="bullet"/>
      <w:lvlText w:val="•"/>
      <w:lvlJc w:val="left"/>
      <w:pPr>
        <w:tabs>
          <w:tab w:val="num" w:pos="5760"/>
        </w:tabs>
        <w:ind w:left="5760" w:hanging="360"/>
      </w:pPr>
      <w:rPr>
        <w:rFonts w:ascii="Times New Roman" w:hAnsi="Times New Roman" w:hint="default"/>
      </w:rPr>
    </w:lvl>
    <w:lvl w:ilvl="8" w:tplc="00BA1F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6CD2E92"/>
    <w:multiLevelType w:val="hybridMultilevel"/>
    <w:tmpl w:val="BA029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45F6E"/>
    <w:rsid w:val="00021176"/>
    <w:rsid w:val="00066E0D"/>
    <w:rsid w:val="0008086F"/>
    <w:rsid w:val="000827E0"/>
    <w:rsid w:val="000A2373"/>
    <w:rsid w:val="000B75B2"/>
    <w:rsid w:val="000F269C"/>
    <w:rsid w:val="00104B9A"/>
    <w:rsid w:val="00172888"/>
    <w:rsid w:val="001A381F"/>
    <w:rsid w:val="001C79B4"/>
    <w:rsid w:val="001D1B44"/>
    <w:rsid w:val="001E70A1"/>
    <w:rsid w:val="001F7F39"/>
    <w:rsid w:val="00205E69"/>
    <w:rsid w:val="002575B1"/>
    <w:rsid w:val="00257EBC"/>
    <w:rsid w:val="00264B14"/>
    <w:rsid w:val="0027210E"/>
    <w:rsid w:val="002821A9"/>
    <w:rsid w:val="002A3FC5"/>
    <w:rsid w:val="002B014B"/>
    <w:rsid w:val="00367EDC"/>
    <w:rsid w:val="00397C35"/>
    <w:rsid w:val="003B0D2D"/>
    <w:rsid w:val="003B18BB"/>
    <w:rsid w:val="003F6B34"/>
    <w:rsid w:val="00412D99"/>
    <w:rsid w:val="00457BCF"/>
    <w:rsid w:val="00472B19"/>
    <w:rsid w:val="0049056F"/>
    <w:rsid w:val="004A23E5"/>
    <w:rsid w:val="004D5AF4"/>
    <w:rsid w:val="00500418"/>
    <w:rsid w:val="00557A71"/>
    <w:rsid w:val="00571BF0"/>
    <w:rsid w:val="00595E28"/>
    <w:rsid w:val="00597842"/>
    <w:rsid w:val="005A062F"/>
    <w:rsid w:val="005E1337"/>
    <w:rsid w:val="005E253B"/>
    <w:rsid w:val="00676B16"/>
    <w:rsid w:val="006B6584"/>
    <w:rsid w:val="006E00D4"/>
    <w:rsid w:val="006E39FA"/>
    <w:rsid w:val="00727AC7"/>
    <w:rsid w:val="0076162C"/>
    <w:rsid w:val="00781B0A"/>
    <w:rsid w:val="00793E6D"/>
    <w:rsid w:val="007A007C"/>
    <w:rsid w:val="007A02D6"/>
    <w:rsid w:val="007A04BE"/>
    <w:rsid w:val="007B1D49"/>
    <w:rsid w:val="007D45C9"/>
    <w:rsid w:val="007E4AFC"/>
    <w:rsid w:val="00811187"/>
    <w:rsid w:val="00820D52"/>
    <w:rsid w:val="0084166B"/>
    <w:rsid w:val="00844EE0"/>
    <w:rsid w:val="008543E2"/>
    <w:rsid w:val="0085757D"/>
    <w:rsid w:val="00884E3E"/>
    <w:rsid w:val="008A2A6B"/>
    <w:rsid w:val="008F41BF"/>
    <w:rsid w:val="00942432"/>
    <w:rsid w:val="0099277F"/>
    <w:rsid w:val="009A19FE"/>
    <w:rsid w:val="009A56CF"/>
    <w:rsid w:val="009C7C81"/>
    <w:rsid w:val="009D015F"/>
    <w:rsid w:val="00A50AB2"/>
    <w:rsid w:val="00A63C07"/>
    <w:rsid w:val="00A85C72"/>
    <w:rsid w:val="00A86D7F"/>
    <w:rsid w:val="00A91134"/>
    <w:rsid w:val="00B21BD1"/>
    <w:rsid w:val="00B3088A"/>
    <w:rsid w:val="00BA5E50"/>
    <w:rsid w:val="00C4264D"/>
    <w:rsid w:val="00C54A7E"/>
    <w:rsid w:val="00C96E65"/>
    <w:rsid w:val="00D42F5B"/>
    <w:rsid w:val="00D45F6E"/>
    <w:rsid w:val="00DA2794"/>
    <w:rsid w:val="00DB29E1"/>
    <w:rsid w:val="00DC60F0"/>
    <w:rsid w:val="00DD6E98"/>
    <w:rsid w:val="00E20859"/>
    <w:rsid w:val="00E47B01"/>
    <w:rsid w:val="00E54F5D"/>
    <w:rsid w:val="00E70074"/>
    <w:rsid w:val="00E72D0B"/>
    <w:rsid w:val="00EA7139"/>
    <w:rsid w:val="00EB59D3"/>
    <w:rsid w:val="00ED0DB0"/>
    <w:rsid w:val="00F5381C"/>
    <w:rsid w:val="00F6406D"/>
    <w:rsid w:val="00F93DA9"/>
    <w:rsid w:val="00FC11C7"/>
    <w:rsid w:val="00FF51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5F6E"/>
    <w:rPr>
      <w:rFonts w:cs="Times New Roman"/>
      <w:color w:val="0563C1"/>
      <w:u w:val="single"/>
    </w:rPr>
  </w:style>
  <w:style w:type="paragraph" w:styleId="a4">
    <w:name w:val="footer"/>
    <w:basedOn w:val="a"/>
    <w:link w:val="a5"/>
    <w:uiPriority w:val="99"/>
    <w:rsid w:val="00D45F6E"/>
    <w:pPr>
      <w:tabs>
        <w:tab w:val="center" w:pos="4677"/>
        <w:tab w:val="right" w:pos="9355"/>
      </w:tabs>
      <w:spacing w:after="160" w:line="259" w:lineRule="auto"/>
    </w:pPr>
    <w:rPr>
      <w:rFonts w:ascii="Calibri" w:eastAsia="Calibri" w:hAnsi="Calibri" w:cs="Times New Roman"/>
      <w:lang w:eastAsia="en-US"/>
    </w:rPr>
  </w:style>
  <w:style w:type="character" w:customStyle="1" w:styleId="a5">
    <w:name w:val="Нижний колонтитул Знак"/>
    <w:basedOn w:val="a0"/>
    <w:link w:val="a4"/>
    <w:uiPriority w:val="99"/>
    <w:rsid w:val="00D45F6E"/>
    <w:rPr>
      <w:rFonts w:ascii="Calibri" w:eastAsia="Calibri" w:hAnsi="Calibri" w:cs="Times New Roman"/>
      <w:lang w:eastAsia="en-US"/>
    </w:rPr>
  </w:style>
  <w:style w:type="character" w:styleId="a6">
    <w:name w:val="page number"/>
    <w:basedOn w:val="a0"/>
    <w:uiPriority w:val="99"/>
    <w:rsid w:val="00D45F6E"/>
    <w:rPr>
      <w:rFonts w:cs="Times New Roman"/>
    </w:rPr>
  </w:style>
  <w:style w:type="paragraph" w:styleId="a7">
    <w:name w:val="Balloon Text"/>
    <w:basedOn w:val="a"/>
    <w:link w:val="a8"/>
    <w:uiPriority w:val="99"/>
    <w:semiHidden/>
    <w:unhideWhenUsed/>
    <w:rsid w:val="00D45F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5F6E"/>
    <w:rPr>
      <w:rFonts w:ascii="Tahoma" w:hAnsi="Tahoma" w:cs="Tahoma"/>
      <w:sz w:val="16"/>
      <w:szCs w:val="16"/>
    </w:rPr>
  </w:style>
  <w:style w:type="paragraph" w:styleId="a9">
    <w:name w:val="Body Text Indent"/>
    <w:basedOn w:val="a"/>
    <w:link w:val="aa"/>
    <w:semiHidden/>
    <w:rsid w:val="00ED0DB0"/>
    <w:pPr>
      <w:spacing w:after="0" w:line="240" w:lineRule="auto"/>
      <w:ind w:firstLine="709"/>
      <w:jc w:val="both"/>
    </w:pPr>
    <w:rPr>
      <w:rFonts w:ascii="Times New Roman" w:eastAsia="Times New Roman" w:hAnsi="Times New Roman" w:cs="Times New Roman"/>
      <w:sz w:val="24"/>
      <w:szCs w:val="20"/>
    </w:rPr>
  </w:style>
  <w:style w:type="character" w:customStyle="1" w:styleId="aa">
    <w:name w:val="Основной текст с отступом Знак"/>
    <w:basedOn w:val="a0"/>
    <w:link w:val="a9"/>
    <w:semiHidden/>
    <w:rsid w:val="00ED0DB0"/>
    <w:rPr>
      <w:rFonts w:ascii="Times New Roman" w:eastAsia="Times New Roman" w:hAnsi="Times New Roman" w:cs="Times New Roman"/>
      <w:sz w:val="24"/>
      <w:szCs w:val="20"/>
    </w:rPr>
  </w:style>
  <w:style w:type="paragraph" w:styleId="ab">
    <w:name w:val="header"/>
    <w:basedOn w:val="a"/>
    <w:link w:val="ac"/>
    <w:uiPriority w:val="99"/>
    <w:semiHidden/>
    <w:unhideWhenUsed/>
    <w:rsid w:val="00ED0DB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D0DB0"/>
  </w:style>
  <w:style w:type="paragraph" w:styleId="ad">
    <w:name w:val="List Paragraph"/>
    <w:basedOn w:val="a"/>
    <w:uiPriority w:val="34"/>
    <w:qFormat/>
    <w:rsid w:val="00B3088A"/>
    <w:pPr>
      <w:spacing w:after="0" w:line="240" w:lineRule="auto"/>
      <w:ind w:left="720"/>
      <w:contextualSpacing/>
    </w:pPr>
    <w:rPr>
      <w:rFonts w:ascii="Times New Roman" w:eastAsia="Times New Roman" w:hAnsi="Times New Roman" w:cs="Times New Roman"/>
      <w:sz w:val="24"/>
      <w:szCs w:val="24"/>
    </w:rPr>
  </w:style>
  <w:style w:type="paragraph" w:styleId="ae">
    <w:name w:val="Normal (Web)"/>
    <w:basedOn w:val="a"/>
    <w:uiPriority w:val="99"/>
    <w:semiHidden/>
    <w:unhideWhenUsed/>
    <w:rsid w:val="000B75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52345">
      <w:bodyDiv w:val="1"/>
      <w:marLeft w:val="0"/>
      <w:marRight w:val="0"/>
      <w:marTop w:val="0"/>
      <w:marBottom w:val="0"/>
      <w:divBdr>
        <w:top w:val="none" w:sz="0" w:space="0" w:color="auto"/>
        <w:left w:val="none" w:sz="0" w:space="0" w:color="auto"/>
        <w:bottom w:val="none" w:sz="0" w:space="0" w:color="auto"/>
        <w:right w:val="none" w:sz="0" w:space="0" w:color="auto"/>
      </w:divBdr>
      <w:divsChild>
        <w:div w:id="1672636896">
          <w:marLeft w:val="418"/>
          <w:marRight w:val="0"/>
          <w:marTop w:val="0"/>
          <w:marBottom w:val="0"/>
          <w:divBdr>
            <w:top w:val="none" w:sz="0" w:space="0" w:color="auto"/>
            <w:left w:val="none" w:sz="0" w:space="0" w:color="auto"/>
            <w:bottom w:val="none" w:sz="0" w:space="0" w:color="auto"/>
            <w:right w:val="none" w:sz="0" w:space="0" w:color="auto"/>
          </w:divBdr>
        </w:div>
        <w:div w:id="1826317883">
          <w:marLeft w:val="418"/>
          <w:marRight w:val="0"/>
          <w:marTop w:val="0"/>
          <w:marBottom w:val="0"/>
          <w:divBdr>
            <w:top w:val="none" w:sz="0" w:space="0" w:color="auto"/>
            <w:left w:val="none" w:sz="0" w:space="0" w:color="auto"/>
            <w:bottom w:val="none" w:sz="0" w:space="0" w:color="auto"/>
            <w:right w:val="none" w:sz="0" w:space="0" w:color="auto"/>
          </w:divBdr>
        </w:div>
      </w:divsChild>
    </w:div>
    <w:div w:id="388190483">
      <w:bodyDiv w:val="1"/>
      <w:marLeft w:val="0"/>
      <w:marRight w:val="0"/>
      <w:marTop w:val="0"/>
      <w:marBottom w:val="0"/>
      <w:divBdr>
        <w:top w:val="none" w:sz="0" w:space="0" w:color="auto"/>
        <w:left w:val="none" w:sz="0" w:space="0" w:color="auto"/>
        <w:bottom w:val="none" w:sz="0" w:space="0" w:color="auto"/>
        <w:right w:val="none" w:sz="0" w:space="0" w:color="auto"/>
      </w:divBdr>
      <w:divsChild>
        <w:div w:id="704598601">
          <w:marLeft w:val="547"/>
          <w:marRight w:val="0"/>
          <w:marTop w:val="96"/>
          <w:marBottom w:val="0"/>
          <w:divBdr>
            <w:top w:val="none" w:sz="0" w:space="0" w:color="auto"/>
            <w:left w:val="none" w:sz="0" w:space="0" w:color="auto"/>
            <w:bottom w:val="none" w:sz="0" w:space="0" w:color="auto"/>
            <w:right w:val="none" w:sz="0" w:space="0" w:color="auto"/>
          </w:divBdr>
        </w:div>
        <w:div w:id="1737705726">
          <w:marLeft w:val="547"/>
          <w:marRight w:val="0"/>
          <w:marTop w:val="96"/>
          <w:marBottom w:val="0"/>
          <w:divBdr>
            <w:top w:val="none" w:sz="0" w:space="0" w:color="auto"/>
            <w:left w:val="none" w:sz="0" w:space="0" w:color="auto"/>
            <w:bottom w:val="none" w:sz="0" w:space="0" w:color="auto"/>
            <w:right w:val="none" w:sz="0" w:space="0" w:color="auto"/>
          </w:divBdr>
        </w:div>
        <w:div w:id="1685396689">
          <w:marLeft w:val="547"/>
          <w:marRight w:val="0"/>
          <w:marTop w:val="96"/>
          <w:marBottom w:val="0"/>
          <w:divBdr>
            <w:top w:val="none" w:sz="0" w:space="0" w:color="auto"/>
            <w:left w:val="none" w:sz="0" w:space="0" w:color="auto"/>
            <w:bottom w:val="none" w:sz="0" w:space="0" w:color="auto"/>
            <w:right w:val="none" w:sz="0" w:space="0" w:color="auto"/>
          </w:divBdr>
        </w:div>
        <w:div w:id="480775703">
          <w:marLeft w:val="547"/>
          <w:marRight w:val="0"/>
          <w:marTop w:val="96"/>
          <w:marBottom w:val="0"/>
          <w:divBdr>
            <w:top w:val="none" w:sz="0" w:space="0" w:color="auto"/>
            <w:left w:val="none" w:sz="0" w:space="0" w:color="auto"/>
            <w:bottom w:val="none" w:sz="0" w:space="0" w:color="auto"/>
            <w:right w:val="none" w:sz="0" w:space="0" w:color="auto"/>
          </w:divBdr>
        </w:div>
      </w:divsChild>
    </w:div>
    <w:div w:id="490095935">
      <w:bodyDiv w:val="1"/>
      <w:marLeft w:val="0"/>
      <w:marRight w:val="0"/>
      <w:marTop w:val="0"/>
      <w:marBottom w:val="0"/>
      <w:divBdr>
        <w:top w:val="none" w:sz="0" w:space="0" w:color="auto"/>
        <w:left w:val="none" w:sz="0" w:space="0" w:color="auto"/>
        <w:bottom w:val="none" w:sz="0" w:space="0" w:color="auto"/>
        <w:right w:val="none" w:sz="0" w:space="0" w:color="auto"/>
      </w:divBdr>
      <w:divsChild>
        <w:div w:id="248850696">
          <w:marLeft w:val="130"/>
          <w:marRight w:val="0"/>
          <w:marTop w:val="77"/>
          <w:marBottom w:val="0"/>
          <w:divBdr>
            <w:top w:val="none" w:sz="0" w:space="0" w:color="auto"/>
            <w:left w:val="none" w:sz="0" w:space="0" w:color="auto"/>
            <w:bottom w:val="none" w:sz="0" w:space="0" w:color="auto"/>
            <w:right w:val="none" w:sz="0" w:space="0" w:color="auto"/>
          </w:divBdr>
        </w:div>
        <w:div w:id="485056136">
          <w:marLeft w:val="130"/>
          <w:marRight w:val="0"/>
          <w:marTop w:val="77"/>
          <w:marBottom w:val="0"/>
          <w:divBdr>
            <w:top w:val="none" w:sz="0" w:space="0" w:color="auto"/>
            <w:left w:val="none" w:sz="0" w:space="0" w:color="auto"/>
            <w:bottom w:val="none" w:sz="0" w:space="0" w:color="auto"/>
            <w:right w:val="none" w:sz="0" w:space="0" w:color="auto"/>
          </w:divBdr>
        </w:div>
      </w:divsChild>
    </w:div>
    <w:div w:id="954100538">
      <w:bodyDiv w:val="1"/>
      <w:marLeft w:val="0"/>
      <w:marRight w:val="0"/>
      <w:marTop w:val="0"/>
      <w:marBottom w:val="0"/>
      <w:divBdr>
        <w:top w:val="none" w:sz="0" w:space="0" w:color="auto"/>
        <w:left w:val="none" w:sz="0" w:space="0" w:color="auto"/>
        <w:bottom w:val="none" w:sz="0" w:space="0" w:color="auto"/>
        <w:right w:val="none" w:sz="0" w:space="0" w:color="auto"/>
      </w:divBdr>
      <w:divsChild>
        <w:div w:id="1238396798">
          <w:marLeft w:val="547"/>
          <w:marRight w:val="0"/>
          <w:marTop w:val="96"/>
          <w:marBottom w:val="0"/>
          <w:divBdr>
            <w:top w:val="none" w:sz="0" w:space="0" w:color="auto"/>
            <w:left w:val="none" w:sz="0" w:space="0" w:color="auto"/>
            <w:bottom w:val="none" w:sz="0" w:space="0" w:color="auto"/>
            <w:right w:val="none" w:sz="0" w:space="0" w:color="auto"/>
          </w:divBdr>
        </w:div>
        <w:div w:id="1864631668">
          <w:marLeft w:val="547"/>
          <w:marRight w:val="0"/>
          <w:marTop w:val="96"/>
          <w:marBottom w:val="0"/>
          <w:divBdr>
            <w:top w:val="none" w:sz="0" w:space="0" w:color="auto"/>
            <w:left w:val="none" w:sz="0" w:space="0" w:color="auto"/>
            <w:bottom w:val="none" w:sz="0" w:space="0" w:color="auto"/>
            <w:right w:val="none" w:sz="0" w:space="0" w:color="auto"/>
          </w:divBdr>
        </w:div>
        <w:div w:id="1018703784">
          <w:marLeft w:val="547"/>
          <w:marRight w:val="0"/>
          <w:marTop w:val="96"/>
          <w:marBottom w:val="0"/>
          <w:divBdr>
            <w:top w:val="none" w:sz="0" w:space="0" w:color="auto"/>
            <w:left w:val="none" w:sz="0" w:space="0" w:color="auto"/>
            <w:bottom w:val="none" w:sz="0" w:space="0" w:color="auto"/>
            <w:right w:val="none" w:sz="0" w:space="0" w:color="auto"/>
          </w:divBdr>
        </w:div>
        <w:div w:id="1573848499">
          <w:marLeft w:val="547"/>
          <w:marRight w:val="0"/>
          <w:marTop w:val="96"/>
          <w:marBottom w:val="0"/>
          <w:divBdr>
            <w:top w:val="none" w:sz="0" w:space="0" w:color="auto"/>
            <w:left w:val="none" w:sz="0" w:space="0" w:color="auto"/>
            <w:bottom w:val="none" w:sz="0" w:space="0" w:color="auto"/>
            <w:right w:val="none" w:sz="0" w:space="0" w:color="auto"/>
          </w:divBdr>
        </w:div>
      </w:divsChild>
    </w:div>
    <w:div w:id="964311437">
      <w:bodyDiv w:val="1"/>
      <w:marLeft w:val="0"/>
      <w:marRight w:val="0"/>
      <w:marTop w:val="0"/>
      <w:marBottom w:val="0"/>
      <w:divBdr>
        <w:top w:val="none" w:sz="0" w:space="0" w:color="auto"/>
        <w:left w:val="none" w:sz="0" w:space="0" w:color="auto"/>
        <w:bottom w:val="none" w:sz="0" w:space="0" w:color="auto"/>
        <w:right w:val="none" w:sz="0" w:space="0" w:color="auto"/>
      </w:divBdr>
    </w:div>
    <w:div w:id="1023894416">
      <w:bodyDiv w:val="1"/>
      <w:marLeft w:val="0"/>
      <w:marRight w:val="0"/>
      <w:marTop w:val="0"/>
      <w:marBottom w:val="0"/>
      <w:divBdr>
        <w:top w:val="none" w:sz="0" w:space="0" w:color="auto"/>
        <w:left w:val="none" w:sz="0" w:space="0" w:color="auto"/>
        <w:bottom w:val="none" w:sz="0" w:space="0" w:color="auto"/>
        <w:right w:val="none" w:sz="0" w:space="0" w:color="auto"/>
      </w:divBdr>
    </w:div>
    <w:div w:id="1280070156">
      <w:bodyDiv w:val="1"/>
      <w:marLeft w:val="0"/>
      <w:marRight w:val="0"/>
      <w:marTop w:val="0"/>
      <w:marBottom w:val="0"/>
      <w:divBdr>
        <w:top w:val="none" w:sz="0" w:space="0" w:color="auto"/>
        <w:left w:val="none" w:sz="0" w:space="0" w:color="auto"/>
        <w:bottom w:val="none" w:sz="0" w:space="0" w:color="auto"/>
        <w:right w:val="none" w:sz="0" w:space="0" w:color="auto"/>
      </w:divBdr>
    </w:div>
    <w:div w:id="1534223539">
      <w:bodyDiv w:val="1"/>
      <w:marLeft w:val="0"/>
      <w:marRight w:val="0"/>
      <w:marTop w:val="0"/>
      <w:marBottom w:val="0"/>
      <w:divBdr>
        <w:top w:val="none" w:sz="0" w:space="0" w:color="auto"/>
        <w:left w:val="none" w:sz="0" w:space="0" w:color="auto"/>
        <w:bottom w:val="none" w:sz="0" w:space="0" w:color="auto"/>
        <w:right w:val="none" w:sz="0" w:space="0" w:color="auto"/>
      </w:divBdr>
    </w:div>
    <w:div w:id="1655180696">
      <w:bodyDiv w:val="1"/>
      <w:marLeft w:val="0"/>
      <w:marRight w:val="0"/>
      <w:marTop w:val="0"/>
      <w:marBottom w:val="0"/>
      <w:divBdr>
        <w:top w:val="none" w:sz="0" w:space="0" w:color="auto"/>
        <w:left w:val="none" w:sz="0" w:space="0" w:color="auto"/>
        <w:bottom w:val="none" w:sz="0" w:space="0" w:color="auto"/>
        <w:right w:val="none" w:sz="0" w:space="0" w:color="auto"/>
      </w:divBdr>
    </w:div>
    <w:div w:id="1764573657">
      <w:bodyDiv w:val="1"/>
      <w:marLeft w:val="0"/>
      <w:marRight w:val="0"/>
      <w:marTop w:val="0"/>
      <w:marBottom w:val="0"/>
      <w:divBdr>
        <w:top w:val="none" w:sz="0" w:space="0" w:color="auto"/>
        <w:left w:val="none" w:sz="0" w:space="0" w:color="auto"/>
        <w:bottom w:val="none" w:sz="0" w:space="0" w:color="auto"/>
        <w:right w:val="none" w:sz="0" w:space="0" w:color="auto"/>
      </w:divBdr>
    </w:div>
    <w:div w:id="1981762165">
      <w:bodyDiv w:val="1"/>
      <w:marLeft w:val="0"/>
      <w:marRight w:val="0"/>
      <w:marTop w:val="0"/>
      <w:marBottom w:val="0"/>
      <w:divBdr>
        <w:top w:val="none" w:sz="0" w:space="0" w:color="auto"/>
        <w:left w:val="none" w:sz="0" w:space="0" w:color="auto"/>
        <w:bottom w:val="none" w:sz="0" w:space="0" w:color="auto"/>
        <w:right w:val="none" w:sz="0" w:space="0" w:color="auto"/>
      </w:divBdr>
      <w:divsChild>
        <w:div w:id="2011827294">
          <w:marLeft w:val="418"/>
          <w:marRight w:val="0"/>
          <w:marTop w:val="0"/>
          <w:marBottom w:val="0"/>
          <w:divBdr>
            <w:top w:val="none" w:sz="0" w:space="0" w:color="auto"/>
            <w:left w:val="none" w:sz="0" w:space="0" w:color="auto"/>
            <w:bottom w:val="none" w:sz="0" w:space="0" w:color="auto"/>
            <w:right w:val="none" w:sz="0" w:space="0" w:color="auto"/>
          </w:divBdr>
        </w:div>
        <w:div w:id="170336138">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CC3A4-8972-46F3-8318-8F8D6DA7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2419</Words>
  <Characters>13790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cp:revision>
  <cp:lastPrinted>2019-06-28T05:02:00Z</cp:lastPrinted>
  <dcterms:created xsi:type="dcterms:W3CDTF">2019-06-28T09:30:00Z</dcterms:created>
  <dcterms:modified xsi:type="dcterms:W3CDTF">2020-02-12T06:56:00Z</dcterms:modified>
</cp:coreProperties>
</file>